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F5F5" w14:textId="1D6DBE32" w:rsidR="00E9189E" w:rsidRPr="00EE6D0D" w:rsidRDefault="00E9189E" w:rsidP="00E9189E">
      <w:pPr>
        <w:jc w:val="center"/>
        <w:rPr>
          <w:b/>
          <w:bCs/>
          <w:sz w:val="56"/>
          <w:szCs w:val="56"/>
        </w:rPr>
      </w:pPr>
      <w:r w:rsidRPr="00EE6D0D">
        <w:rPr>
          <w:b/>
          <w:bCs/>
          <w:sz w:val="56"/>
          <w:szCs w:val="56"/>
        </w:rPr>
        <w:t xml:space="preserve">Eta gras </w:t>
      </w:r>
    </w:p>
    <w:p w14:paraId="2EF2A626" w14:textId="14EFD110" w:rsidR="00E9189E" w:rsidRDefault="001305F1" w:rsidP="00E9189E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E9BE1" wp14:editId="1AD94B6F">
            <wp:simplePos x="0" y="0"/>
            <wp:positionH relativeFrom="column">
              <wp:posOffset>0</wp:posOffset>
            </wp:positionH>
            <wp:positionV relativeFrom="paragraph">
              <wp:posOffset>675640</wp:posOffset>
            </wp:positionV>
            <wp:extent cx="5476875" cy="5686425"/>
            <wp:effectExtent l="0" t="0" r="9525" b="9525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3" t="820" r="378" b="1307"/>
                    <a:stretch/>
                  </pic:blipFill>
                  <pic:spPr bwMode="auto">
                    <a:xfrm>
                      <a:off x="0" y="0"/>
                      <a:ext cx="54768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5383">
        <w:rPr>
          <w:b/>
          <w:bCs/>
          <w:sz w:val="48"/>
          <w:szCs w:val="48"/>
        </w:rPr>
        <w:t>Læraraleiðbeining</w:t>
      </w:r>
      <w:proofErr w:type="spellEnd"/>
    </w:p>
    <w:p w14:paraId="327C022C" w14:textId="4ECC76A1" w:rsidR="00B37DB2" w:rsidRPr="00B37DB2" w:rsidRDefault="00B37DB2" w:rsidP="00E9189E">
      <w:pPr>
        <w:jc w:val="center"/>
        <w:rPr>
          <w:b/>
          <w:bCs/>
          <w:sz w:val="24"/>
          <w:szCs w:val="24"/>
        </w:rPr>
      </w:pPr>
    </w:p>
    <w:p w14:paraId="2DDCDA18" w14:textId="352DA0BB" w:rsidR="00E9189E" w:rsidRDefault="00E9189E" w:rsidP="00E9189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Rithøvundur Sami </w:t>
      </w:r>
      <w:proofErr w:type="spellStart"/>
      <w:r>
        <w:rPr>
          <w:b/>
          <w:bCs/>
          <w:sz w:val="48"/>
          <w:szCs w:val="48"/>
        </w:rPr>
        <w:t>Said</w:t>
      </w:r>
      <w:proofErr w:type="spellEnd"/>
    </w:p>
    <w:p w14:paraId="0CA79FD7" w14:textId="77777777" w:rsidR="00E9189E" w:rsidRPr="00AB4CA0" w:rsidRDefault="00E9189E" w:rsidP="00E9189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Teknari </w:t>
      </w:r>
      <w:proofErr w:type="spellStart"/>
      <w:r>
        <w:rPr>
          <w:b/>
          <w:bCs/>
          <w:sz w:val="48"/>
          <w:szCs w:val="48"/>
        </w:rPr>
        <w:t>Sven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Nordqvist</w:t>
      </w:r>
      <w:proofErr w:type="spellEnd"/>
      <w:r w:rsidRPr="00AB4CA0">
        <w:rPr>
          <w:b/>
          <w:bCs/>
          <w:sz w:val="48"/>
          <w:szCs w:val="48"/>
        </w:rPr>
        <w:br w:type="page"/>
      </w:r>
    </w:p>
    <w:p w14:paraId="579672A1" w14:textId="01811FA7" w:rsidR="00E71936" w:rsidRPr="005B0FC9" w:rsidRDefault="00DA67A3" w:rsidP="005B0F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</w:t>
      </w:r>
      <w:r w:rsidR="00E71936" w:rsidRPr="005B0FC9">
        <w:rPr>
          <w:b/>
          <w:bCs/>
          <w:sz w:val="32"/>
          <w:szCs w:val="32"/>
        </w:rPr>
        <w:t>m bókina</w:t>
      </w:r>
    </w:p>
    <w:p w14:paraId="4D557E4A" w14:textId="7E2078F8" w:rsidR="00684A62" w:rsidRDefault="00E71936" w:rsidP="00630F3F">
      <w:pPr>
        <w:rPr>
          <w:sz w:val="24"/>
          <w:szCs w:val="24"/>
        </w:rPr>
      </w:pPr>
      <w:r w:rsidRPr="00DB6B3B">
        <w:rPr>
          <w:i/>
          <w:sz w:val="24"/>
          <w:szCs w:val="24"/>
        </w:rPr>
        <w:t>Eta gras</w:t>
      </w:r>
      <w:r w:rsidRPr="00630F3F">
        <w:rPr>
          <w:sz w:val="24"/>
          <w:szCs w:val="24"/>
        </w:rPr>
        <w:t xml:space="preserve"> </w:t>
      </w:r>
      <w:r w:rsidR="00B33C59" w:rsidRPr="00630F3F">
        <w:rPr>
          <w:sz w:val="24"/>
          <w:szCs w:val="24"/>
        </w:rPr>
        <w:t xml:space="preserve">er </w:t>
      </w:r>
      <w:r w:rsidR="00630F3F" w:rsidRPr="00630F3F">
        <w:rPr>
          <w:sz w:val="24"/>
          <w:szCs w:val="24"/>
        </w:rPr>
        <w:t>barnabók til yngri børn</w:t>
      </w:r>
      <w:r w:rsidR="006F72B2">
        <w:rPr>
          <w:sz w:val="24"/>
          <w:szCs w:val="24"/>
        </w:rPr>
        <w:t>,</w:t>
      </w:r>
      <w:r w:rsidR="00630F3F" w:rsidRPr="00630F3F">
        <w:rPr>
          <w:sz w:val="24"/>
          <w:szCs w:val="24"/>
        </w:rPr>
        <w:t xml:space="preserve"> og </w:t>
      </w:r>
      <w:r w:rsidR="003E1A3C">
        <w:rPr>
          <w:sz w:val="24"/>
          <w:szCs w:val="24"/>
        </w:rPr>
        <w:t xml:space="preserve">vit hugsa </w:t>
      </w:r>
      <w:r w:rsidR="00630F3F" w:rsidRPr="00630F3F">
        <w:rPr>
          <w:sz w:val="24"/>
          <w:szCs w:val="24"/>
        </w:rPr>
        <w:t>í hesum førum til yngru lesararnar</w:t>
      </w:r>
      <w:r w:rsidR="0098335C">
        <w:rPr>
          <w:sz w:val="24"/>
          <w:szCs w:val="24"/>
        </w:rPr>
        <w:t xml:space="preserve">. </w:t>
      </w:r>
      <w:r w:rsidR="00A2267F">
        <w:rPr>
          <w:sz w:val="24"/>
          <w:szCs w:val="24"/>
        </w:rPr>
        <w:t xml:space="preserve">Bókin hevur ikki síðutøl, men hon er </w:t>
      </w:r>
      <w:r w:rsidR="000C39AB">
        <w:rPr>
          <w:sz w:val="24"/>
          <w:szCs w:val="24"/>
        </w:rPr>
        <w:t xml:space="preserve">bert </w:t>
      </w:r>
      <w:r w:rsidR="00D35899">
        <w:rPr>
          <w:sz w:val="24"/>
          <w:szCs w:val="24"/>
        </w:rPr>
        <w:t xml:space="preserve">12 opnur sum hava avmarkaðan tekst. </w:t>
      </w:r>
    </w:p>
    <w:p w14:paraId="03CFA3C8" w14:textId="495FB66C" w:rsidR="00466978" w:rsidRPr="00466978" w:rsidRDefault="005E7068" w:rsidP="003C4D95">
      <w:pPr>
        <w:rPr>
          <w:sz w:val="24"/>
          <w:szCs w:val="24"/>
        </w:rPr>
      </w:pPr>
      <w:r>
        <w:rPr>
          <w:sz w:val="24"/>
          <w:szCs w:val="24"/>
        </w:rPr>
        <w:t>Bókin eru um sm</w:t>
      </w:r>
      <w:r w:rsidR="00711A1E">
        <w:rPr>
          <w:sz w:val="24"/>
          <w:szCs w:val="24"/>
        </w:rPr>
        <w:t xml:space="preserve">ágentuna </w:t>
      </w:r>
      <w:r>
        <w:rPr>
          <w:sz w:val="24"/>
          <w:szCs w:val="24"/>
        </w:rPr>
        <w:t xml:space="preserve">Imani Lilliuna Mau, </w:t>
      </w:r>
      <w:r w:rsidR="00711A1E">
        <w:rPr>
          <w:sz w:val="24"/>
          <w:szCs w:val="24"/>
        </w:rPr>
        <w:t>sum býr saman við mammu síni</w:t>
      </w:r>
      <w:r w:rsidR="002421D3">
        <w:rPr>
          <w:sz w:val="24"/>
          <w:szCs w:val="24"/>
        </w:rPr>
        <w:t xml:space="preserve">. Tær hava ikki vatn innlagt </w:t>
      </w:r>
      <w:r w:rsidR="00C56908">
        <w:rPr>
          <w:sz w:val="24"/>
          <w:szCs w:val="24"/>
        </w:rPr>
        <w:t>har tær búgva, so Imani má fara við spann eft</w:t>
      </w:r>
      <w:r w:rsidR="00E05008">
        <w:rPr>
          <w:sz w:val="24"/>
          <w:szCs w:val="24"/>
        </w:rPr>
        <w:t>i</w:t>
      </w:r>
      <w:r w:rsidR="00C56908">
        <w:rPr>
          <w:sz w:val="24"/>
          <w:szCs w:val="24"/>
        </w:rPr>
        <w:t>r vatni og tað kann vera ein trupul uppgáva</w:t>
      </w:r>
      <w:r w:rsidR="009A00AC">
        <w:rPr>
          <w:sz w:val="24"/>
          <w:szCs w:val="24"/>
        </w:rPr>
        <w:t>, men hon er djørv og røsk og fer</w:t>
      </w:r>
      <w:r w:rsidR="00684A62">
        <w:rPr>
          <w:sz w:val="24"/>
          <w:szCs w:val="24"/>
        </w:rPr>
        <w:t xml:space="preserve"> </w:t>
      </w:r>
      <w:r w:rsidR="0053475A">
        <w:rPr>
          <w:sz w:val="24"/>
          <w:szCs w:val="24"/>
        </w:rPr>
        <w:t>eftir vatni fyri mammuna.</w:t>
      </w:r>
      <w:r w:rsidR="007478E9">
        <w:rPr>
          <w:sz w:val="24"/>
          <w:szCs w:val="24"/>
        </w:rPr>
        <w:t xml:space="preserve"> Har Imani býr upplivir hon</w:t>
      </w:r>
      <w:r w:rsidR="00D86A1F">
        <w:rPr>
          <w:sz w:val="24"/>
          <w:szCs w:val="24"/>
        </w:rPr>
        <w:t>,</w:t>
      </w:r>
      <w:r w:rsidR="00492455">
        <w:rPr>
          <w:sz w:val="24"/>
          <w:szCs w:val="24"/>
        </w:rPr>
        <w:t xml:space="preserve"> at náttúran kann vera trupul, har er bæði turkur, sum ávirkar </w:t>
      </w:r>
      <w:r w:rsidR="00161DD0">
        <w:rPr>
          <w:sz w:val="24"/>
          <w:szCs w:val="24"/>
        </w:rPr>
        <w:t xml:space="preserve">gróðurin og alt annað, og </w:t>
      </w:r>
      <w:r w:rsidR="008E6139">
        <w:rPr>
          <w:sz w:val="24"/>
          <w:szCs w:val="24"/>
        </w:rPr>
        <w:t>aðrar tíðir</w:t>
      </w:r>
      <w:r w:rsidR="00161DD0">
        <w:rPr>
          <w:sz w:val="24"/>
          <w:szCs w:val="24"/>
        </w:rPr>
        <w:t xml:space="preserve"> </w:t>
      </w:r>
      <w:r w:rsidR="003B608A">
        <w:rPr>
          <w:sz w:val="24"/>
          <w:szCs w:val="24"/>
        </w:rPr>
        <w:t xml:space="preserve">regnar ov illa, so at </w:t>
      </w:r>
      <w:r w:rsidR="00094D0F">
        <w:rPr>
          <w:sz w:val="24"/>
          <w:szCs w:val="24"/>
        </w:rPr>
        <w:t>har verður vatnflóð.</w:t>
      </w:r>
      <w:r w:rsidR="00C3202E">
        <w:rPr>
          <w:sz w:val="24"/>
          <w:szCs w:val="24"/>
        </w:rPr>
        <w:t xml:space="preserve"> Har tær búgva býr eisini harra Osman</w:t>
      </w:r>
      <w:r w:rsidR="00E566CD">
        <w:rPr>
          <w:sz w:val="24"/>
          <w:szCs w:val="24"/>
        </w:rPr>
        <w:t xml:space="preserve"> Zula, </w:t>
      </w:r>
      <w:r w:rsidR="00D5709E">
        <w:rPr>
          <w:sz w:val="24"/>
          <w:szCs w:val="24"/>
        </w:rPr>
        <w:t xml:space="preserve">sum </w:t>
      </w:r>
      <w:r w:rsidR="00B008B0">
        <w:rPr>
          <w:sz w:val="24"/>
          <w:szCs w:val="24"/>
        </w:rPr>
        <w:t xml:space="preserve">fær </w:t>
      </w:r>
      <w:r w:rsidR="00963D7E">
        <w:rPr>
          <w:sz w:val="24"/>
          <w:szCs w:val="24"/>
        </w:rPr>
        <w:t>øll</w:t>
      </w:r>
      <w:r w:rsidR="00B008B0">
        <w:rPr>
          <w:sz w:val="24"/>
          <w:szCs w:val="24"/>
        </w:rPr>
        <w:t xml:space="preserve"> at keypa bæði </w:t>
      </w:r>
      <w:r w:rsidR="00942882">
        <w:rPr>
          <w:sz w:val="24"/>
          <w:szCs w:val="24"/>
        </w:rPr>
        <w:t xml:space="preserve">glúpar at fanga regnskýggj í og </w:t>
      </w:r>
      <w:r w:rsidR="00AC40A2">
        <w:rPr>
          <w:sz w:val="24"/>
          <w:szCs w:val="24"/>
        </w:rPr>
        <w:t>sólma</w:t>
      </w:r>
      <w:r w:rsidR="00D86A1F">
        <w:rPr>
          <w:sz w:val="24"/>
          <w:szCs w:val="24"/>
        </w:rPr>
        <w:t>g</w:t>
      </w:r>
      <w:r w:rsidR="00AC40A2">
        <w:rPr>
          <w:sz w:val="24"/>
          <w:szCs w:val="24"/>
        </w:rPr>
        <w:t>netir at lokka sólstrálur fram. Ein dag ákærur harra Osman Imani fyri at hava stolið pengar</w:t>
      </w:r>
      <w:r w:rsidR="009B331E" w:rsidRPr="009B331E">
        <w:rPr>
          <w:sz w:val="24"/>
          <w:szCs w:val="24"/>
        </w:rPr>
        <w:t xml:space="preserve"> </w:t>
      </w:r>
      <w:r w:rsidR="009B331E">
        <w:rPr>
          <w:sz w:val="24"/>
          <w:szCs w:val="24"/>
        </w:rPr>
        <w:t>hansara</w:t>
      </w:r>
      <w:r w:rsidR="00AC40A2">
        <w:rPr>
          <w:sz w:val="24"/>
          <w:szCs w:val="24"/>
        </w:rPr>
        <w:t>, men tað skuldi hann ikki havt gjørt.</w:t>
      </w:r>
    </w:p>
    <w:p w14:paraId="5C70BED1" w14:textId="77777777" w:rsidR="008C26D1" w:rsidRPr="00630F3F" w:rsidRDefault="008C26D1" w:rsidP="00630F3F">
      <w:pPr>
        <w:rPr>
          <w:sz w:val="24"/>
          <w:szCs w:val="24"/>
        </w:rPr>
      </w:pPr>
    </w:p>
    <w:p w14:paraId="47D3C158" w14:textId="7C56B739" w:rsidR="0082674C" w:rsidRPr="005B0FC9" w:rsidRDefault="00F906AE" w:rsidP="005B0F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82674C" w:rsidRPr="005B0FC9">
        <w:rPr>
          <w:b/>
          <w:bCs/>
          <w:sz w:val="32"/>
          <w:szCs w:val="32"/>
        </w:rPr>
        <w:t xml:space="preserve">m </w:t>
      </w:r>
      <w:r w:rsidR="005B0FC9">
        <w:rPr>
          <w:b/>
          <w:bCs/>
          <w:sz w:val="32"/>
          <w:szCs w:val="32"/>
        </w:rPr>
        <w:t>r</w:t>
      </w:r>
      <w:r w:rsidR="0082674C" w:rsidRPr="005B0FC9">
        <w:rPr>
          <w:b/>
          <w:bCs/>
          <w:sz w:val="32"/>
          <w:szCs w:val="32"/>
        </w:rPr>
        <w:t>ithøvundin og teknaran</w:t>
      </w:r>
    </w:p>
    <w:p w14:paraId="456EC1FC" w14:textId="1D63E6F3" w:rsidR="000C34AD" w:rsidRDefault="008C26D1" w:rsidP="00D82AFF">
      <w:pPr>
        <w:rPr>
          <w:sz w:val="24"/>
          <w:szCs w:val="24"/>
        </w:rPr>
      </w:pPr>
      <w:r>
        <w:rPr>
          <w:sz w:val="24"/>
          <w:szCs w:val="24"/>
        </w:rPr>
        <w:t xml:space="preserve">Rithøvundurin </w:t>
      </w:r>
      <w:r w:rsidR="003551C9">
        <w:rPr>
          <w:sz w:val="24"/>
          <w:szCs w:val="24"/>
        </w:rPr>
        <w:t xml:space="preserve">Sami </w:t>
      </w:r>
      <w:proofErr w:type="spellStart"/>
      <w:r w:rsidR="003551C9">
        <w:rPr>
          <w:sz w:val="24"/>
          <w:szCs w:val="24"/>
        </w:rPr>
        <w:t>Said</w:t>
      </w:r>
      <w:proofErr w:type="spellEnd"/>
      <w:r w:rsidR="003551C9">
        <w:rPr>
          <w:sz w:val="24"/>
          <w:szCs w:val="24"/>
        </w:rPr>
        <w:t xml:space="preserve"> er føddur í 1979 í </w:t>
      </w:r>
      <w:proofErr w:type="spellStart"/>
      <w:r w:rsidR="003551C9">
        <w:rPr>
          <w:sz w:val="24"/>
          <w:szCs w:val="24"/>
        </w:rPr>
        <w:t>Keren</w:t>
      </w:r>
      <w:proofErr w:type="spellEnd"/>
      <w:r w:rsidR="003551C9">
        <w:rPr>
          <w:sz w:val="24"/>
          <w:szCs w:val="24"/>
        </w:rPr>
        <w:t xml:space="preserve"> í Er</w:t>
      </w:r>
      <w:r w:rsidR="006769C6">
        <w:rPr>
          <w:sz w:val="24"/>
          <w:szCs w:val="24"/>
        </w:rPr>
        <w:t>i</w:t>
      </w:r>
      <w:r w:rsidR="003551C9">
        <w:rPr>
          <w:sz w:val="24"/>
          <w:szCs w:val="24"/>
        </w:rPr>
        <w:t xml:space="preserve">trea. </w:t>
      </w:r>
      <w:r w:rsidR="005D3974">
        <w:rPr>
          <w:sz w:val="24"/>
          <w:szCs w:val="24"/>
        </w:rPr>
        <w:t xml:space="preserve">Hann flutti til </w:t>
      </w:r>
      <w:proofErr w:type="spellStart"/>
      <w:r w:rsidR="005D3974">
        <w:rPr>
          <w:sz w:val="24"/>
          <w:szCs w:val="24"/>
        </w:rPr>
        <w:t>Svøríkis</w:t>
      </w:r>
      <w:proofErr w:type="spellEnd"/>
      <w:r w:rsidR="005D3974">
        <w:rPr>
          <w:sz w:val="24"/>
          <w:szCs w:val="24"/>
        </w:rPr>
        <w:t xml:space="preserve"> saman við familjuni, tá ið hann var 10 ára gamal</w:t>
      </w:r>
      <w:r w:rsidR="007952D9">
        <w:rPr>
          <w:sz w:val="24"/>
          <w:szCs w:val="24"/>
        </w:rPr>
        <w:t xml:space="preserve">, </w:t>
      </w:r>
      <w:r w:rsidR="000E319E">
        <w:rPr>
          <w:sz w:val="24"/>
          <w:szCs w:val="24"/>
        </w:rPr>
        <w:t>har</w:t>
      </w:r>
      <w:r w:rsidR="007952D9">
        <w:rPr>
          <w:sz w:val="24"/>
          <w:szCs w:val="24"/>
        </w:rPr>
        <w:t xml:space="preserve"> hann vaks upp í svenska býnum </w:t>
      </w:r>
      <w:proofErr w:type="spellStart"/>
      <w:r w:rsidR="007952D9">
        <w:rPr>
          <w:sz w:val="24"/>
          <w:szCs w:val="24"/>
        </w:rPr>
        <w:t>Gøteborg</w:t>
      </w:r>
      <w:proofErr w:type="spellEnd"/>
      <w:r w:rsidR="00042F95">
        <w:rPr>
          <w:sz w:val="24"/>
          <w:szCs w:val="24"/>
        </w:rPr>
        <w:t>.</w:t>
      </w:r>
      <w:r w:rsidR="00621780">
        <w:rPr>
          <w:sz w:val="24"/>
          <w:szCs w:val="24"/>
        </w:rPr>
        <w:t xml:space="preserve"> </w:t>
      </w:r>
      <w:r w:rsidR="005E7016">
        <w:rPr>
          <w:sz w:val="24"/>
          <w:szCs w:val="24"/>
        </w:rPr>
        <w:t>Hann</w:t>
      </w:r>
      <w:r w:rsidR="00042F95">
        <w:rPr>
          <w:sz w:val="24"/>
          <w:szCs w:val="24"/>
        </w:rPr>
        <w:t xml:space="preserve"> hevur útgivið fleiri skaldsøgur til vaksin og hevur verið innstillaður til </w:t>
      </w:r>
      <w:r w:rsidR="00BE3422">
        <w:rPr>
          <w:sz w:val="24"/>
          <w:szCs w:val="24"/>
        </w:rPr>
        <w:t>ymiskar prísir</w:t>
      </w:r>
      <w:r w:rsidR="003B3DC8">
        <w:rPr>
          <w:sz w:val="24"/>
          <w:szCs w:val="24"/>
        </w:rPr>
        <w:t xml:space="preserve"> fyri hesar bøkurnar</w:t>
      </w:r>
      <w:r w:rsidR="00BE3422">
        <w:rPr>
          <w:sz w:val="24"/>
          <w:szCs w:val="24"/>
        </w:rPr>
        <w:t xml:space="preserve">. </w:t>
      </w:r>
      <w:r w:rsidR="00BE3422" w:rsidRPr="00D22F25">
        <w:rPr>
          <w:i/>
          <w:sz w:val="24"/>
          <w:szCs w:val="24"/>
        </w:rPr>
        <w:t>Eta gras</w:t>
      </w:r>
      <w:r w:rsidR="00BE3422">
        <w:rPr>
          <w:sz w:val="24"/>
          <w:szCs w:val="24"/>
        </w:rPr>
        <w:t xml:space="preserve"> er </w:t>
      </w:r>
      <w:r w:rsidR="003B3DC8">
        <w:rPr>
          <w:sz w:val="24"/>
          <w:szCs w:val="24"/>
        </w:rPr>
        <w:t xml:space="preserve">fyrsta </w:t>
      </w:r>
      <w:r w:rsidR="00BE3422">
        <w:rPr>
          <w:sz w:val="24"/>
          <w:szCs w:val="24"/>
        </w:rPr>
        <w:t>barnabók</w:t>
      </w:r>
      <w:r w:rsidR="003B3DC8">
        <w:rPr>
          <w:sz w:val="24"/>
          <w:szCs w:val="24"/>
        </w:rPr>
        <w:t xml:space="preserve"> hansar</w:t>
      </w:r>
      <w:r w:rsidR="009B331E">
        <w:rPr>
          <w:sz w:val="24"/>
          <w:szCs w:val="24"/>
        </w:rPr>
        <w:t>a</w:t>
      </w:r>
      <w:r w:rsidR="00BE3422">
        <w:rPr>
          <w:sz w:val="24"/>
          <w:szCs w:val="24"/>
        </w:rPr>
        <w:t>, og hon hevur verið sera væl móttikin</w:t>
      </w:r>
      <w:r w:rsidR="00E06157">
        <w:rPr>
          <w:sz w:val="24"/>
          <w:szCs w:val="24"/>
        </w:rPr>
        <w:t>.</w:t>
      </w:r>
      <w:r w:rsidR="00F45C5B">
        <w:rPr>
          <w:sz w:val="24"/>
          <w:szCs w:val="24"/>
        </w:rPr>
        <w:t xml:space="preserve"> </w:t>
      </w:r>
    </w:p>
    <w:p w14:paraId="09C99DDC" w14:textId="0528E6E6" w:rsidR="001A355F" w:rsidRDefault="00FF63F5" w:rsidP="00D82AFF">
      <w:pPr>
        <w:rPr>
          <w:sz w:val="24"/>
          <w:szCs w:val="24"/>
        </w:rPr>
      </w:pPr>
      <w:r>
        <w:rPr>
          <w:sz w:val="24"/>
          <w:szCs w:val="24"/>
        </w:rPr>
        <w:t>Teknar</w:t>
      </w:r>
      <w:r w:rsidR="00146F55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Nordqvist</w:t>
      </w:r>
      <w:proofErr w:type="spellEnd"/>
      <w:r>
        <w:rPr>
          <w:sz w:val="24"/>
          <w:szCs w:val="24"/>
        </w:rPr>
        <w:t xml:space="preserve"> </w:t>
      </w:r>
      <w:r w:rsidR="00E06157">
        <w:rPr>
          <w:sz w:val="24"/>
          <w:szCs w:val="24"/>
        </w:rPr>
        <w:t xml:space="preserve">er </w:t>
      </w:r>
      <w:r w:rsidR="0057493F">
        <w:rPr>
          <w:sz w:val="24"/>
          <w:szCs w:val="24"/>
        </w:rPr>
        <w:t xml:space="preserve">føddur í 1946 í </w:t>
      </w:r>
      <w:r w:rsidR="00173267">
        <w:rPr>
          <w:sz w:val="24"/>
          <w:szCs w:val="24"/>
        </w:rPr>
        <w:t>Svøríki</w:t>
      </w:r>
      <w:r w:rsidR="00395841">
        <w:rPr>
          <w:sz w:val="24"/>
          <w:szCs w:val="24"/>
        </w:rPr>
        <w:t xml:space="preserve">, hann vaks upp í </w:t>
      </w:r>
      <w:proofErr w:type="spellStart"/>
      <w:r w:rsidR="00395841">
        <w:rPr>
          <w:sz w:val="24"/>
          <w:szCs w:val="24"/>
        </w:rPr>
        <w:t>Halmstad</w:t>
      </w:r>
      <w:proofErr w:type="spellEnd"/>
      <w:r w:rsidR="00F516E8">
        <w:rPr>
          <w:sz w:val="24"/>
          <w:szCs w:val="24"/>
        </w:rPr>
        <w:t xml:space="preserve">. Hann vildi fegin liva av at myndprýða bøkur, men hann </w:t>
      </w:r>
      <w:r w:rsidR="00CA040D">
        <w:rPr>
          <w:sz w:val="24"/>
          <w:szCs w:val="24"/>
        </w:rPr>
        <w:t>slapp ikki framat, so hann las til arkitekt íst</w:t>
      </w:r>
      <w:r w:rsidR="008231B5">
        <w:rPr>
          <w:sz w:val="24"/>
          <w:szCs w:val="24"/>
        </w:rPr>
        <w:t xml:space="preserve">aðin. Samstundis helt hann </w:t>
      </w:r>
      <w:r w:rsidR="009C1590">
        <w:rPr>
          <w:sz w:val="24"/>
          <w:szCs w:val="24"/>
        </w:rPr>
        <w:t xml:space="preserve">tó </w:t>
      </w:r>
      <w:r w:rsidR="008231B5">
        <w:rPr>
          <w:sz w:val="24"/>
          <w:szCs w:val="24"/>
        </w:rPr>
        <w:t xml:space="preserve">fram at leita eftir </w:t>
      </w:r>
      <w:r w:rsidR="0078507A">
        <w:rPr>
          <w:sz w:val="24"/>
          <w:szCs w:val="24"/>
        </w:rPr>
        <w:t>arbeiði sum teknari</w:t>
      </w:r>
      <w:r w:rsidR="00C77023">
        <w:rPr>
          <w:sz w:val="24"/>
          <w:szCs w:val="24"/>
        </w:rPr>
        <w:t xml:space="preserve">. Í </w:t>
      </w:r>
      <w:r w:rsidR="007616A7">
        <w:rPr>
          <w:sz w:val="24"/>
          <w:szCs w:val="24"/>
        </w:rPr>
        <w:t>1983 vann hann eina barnabókakapping og síðan hevur hann bert arbeitt sum teknari og rithøvundur</w:t>
      </w:r>
      <w:r w:rsidR="00BE09A9">
        <w:rPr>
          <w:sz w:val="24"/>
          <w:szCs w:val="24"/>
        </w:rPr>
        <w:t xml:space="preserve">. Í Føroyum </w:t>
      </w:r>
      <w:r>
        <w:rPr>
          <w:sz w:val="24"/>
          <w:szCs w:val="24"/>
        </w:rPr>
        <w:t xml:space="preserve">kenna vit </w:t>
      </w:r>
      <w:r w:rsidR="00BE09A9">
        <w:rPr>
          <w:sz w:val="24"/>
          <w:szCs w:val="24"/>
        </w:rPr>
        <w:t xml:space="preserve">fleiri av hansara </w:t>
      </w:r>
      <w:r w:rsidR="00B95EDC">
        <w:rPr>
          <w:sz w:val="24"/>
          <w:szCs w:val="24"/>
        </w:rPr>
        <w:t>barnabókum</w:t>
      </w:r>
      <w:r w:rsidR="00394D27">
        <w:rPr>
          <w:sz w:val="24"/>
          <w:szCs w:val="24"/>
        </w:rPr>
        <w:t>, hann h</w:t>
      </w:r>
      <w:r w:rsidR="00B95EDC">
        <w:rPr>
          <w:sz w:val="24"/>
          <w:szCs w:val="24"/>
        </w:rPr>
        <w:t xml:space="preserve">evur </w:t>
      </w:r>
      <w:r w:rsidR="00394D27">
        <w:rPr>
          <w:sz w:val="24"/>
          <w:szCs w:val="24"/>
        </w:rPr>
        <w:t>t.d.</w:t>
      </w:r>
      <w:r w:rsidR="00B95EDC">
        <w:rPr>
          <w:sz w:val="24"/>
          <w:szCs w:val="24"/>
        </w:rPr>
        <w:t xml:space="preserve"> skrivað og teknað bøkurnar um </w:t>
      </w:r>
      <w:proofErr w:type="spellStart"/>
      <w:r w:rsidR="00B95EDC" w:rsidRPr="00C44FEA">
        <w:rPr>
          <w:i/>
          <w:iCs/>
          <w:sz w:val="24"/>
          <w:szCs w:val="24"/>
        </w:rPr>
        <w:t>Pettson</w:t>
      </w:r>
      <w:proofErr w:type="spellEnd"/>
      <w:r w:rsidR="00B95EDC" w:rsidRPr="00C44FEA">
        <w:rPr>
          <w:i/>
          <w:iCs/>
          <w:sz w:val="24"/>
          <w:szCs w:val="24"/>
        </w:rPr>
        <w:t xml:space="preserve"> og </w:t>
      </w:r>
      <w:proofErr w:type="spellStart"/>
      <w:r w:rsidR="00B95EDC" w:rsidRPr="00C44FEA">
        <w:rPr>
          <w:i/>
          <w:iCs/>
          <w:sz w:val="24"/>
          <w:szCs w:val="24"/>
        </w:rPr>
        <w:t>Findus</w:t>
      </w:r>
      <w:proofErr w:type="spellEnd"/>
      <w:r w:rsidR="004644F1">
        <w:rPr>
          <w:sz w:val="24"/>
          <w:szCs w:val="24"/>
        </w:rPr>
        <w:t xml:space="preserve">, </w:t>
      </w:r>
      <w:r w:rsidR="004644F1" w:rsidRPr="00C44FEA">
        <w:rPr>
          <w:i/>
          <w:iCs/>
          <w:sz w:val="24"/>
          <w:szCs w:val="24"/>
        </w:rPr>
        <w:t>Tornið hjá Ha</w:t>
      </w:r>
      <w:r w:rsidR="00497D7A" w:rsidRPr="00C44FEA">
        <w:rPr>
          <w:i/>
          <w:iCs/>
          <w:sz w:val="24"/>
          <w:szCs w:val="24"/>
        </w:rPr>
        <w:t>rr</w:t>
      </w:r>
      <w:r w:rsidR="004644F1" w:rsidRPr="00C44FEA">
        <w:rPr>
          <w:i/>
          <w:iCs/>
          <w:sz w:val="24"/>
          <w:szCs w:val="24"/>
        </w:rPr>
        <w:t>a</w:t>
      </w:r>
      <w:r w:rsidR="00B95EDC" w:rsidRPr="00C44FEA">
        <w:rPr>
          <w:i/>
          <w:iCs/>
          <w:sz w:val="24"/>
          <w:szCs w:val="24"/>
        </w:rPr>
        <w:t xml:space="preserve"> </w:t>
      </w:r>
      <w:proofErr w:type="spellStart"/>
      <w:r w:rsidR="00497D7A" w:rsidRPr="00C44FEA">
        <w:rPr>
          <w:i/>
          <w:iCs/>
          <w:sz w:val="24"/>
          <w:szCs w:val="24"/>
        </w:rPr>
        <w:t>Bábel</w:t>
      </w:r>
      <w:proofErr w:type="spellEnd"/>
      <w:r w:rsidR="00D54109">
        <w:rPr>
          <w:sz w:val="24"/>
          <w:szCs w:val="24"/>
        </w:rPr>
        <w:t>.</w:t>
      </w:r>
    </w:p>
    <w:p w14:paraId="417F2D51" w14:textId="1C8F2C61" w:rsidR="00087639" w:rsidRDefault="00087639" w:rsidP="00087639">
      <w:pPr>
        <w:rPr>
          <w:sz w:val="24"/>
          <w:szCs w:val="24"/>
        </w:rPr>
      </w:pPr>
      <w:r>
        <w:rPr>
          <w:sz w:val="24"/>
          <w:szCs w:val="24"/>
        </w:rPr>
        <w:t xml:space="preserve">Bókin </w:t>
      </w:r>
      <w:r w:rsidRPr="00B926B7">
        <w:rPr>
          <w:i/>
          <w:sz w:val="24"/>
          <w:szCs w:val="24"/>
        </w:rPr>
        <w:t>Eta gras</w:t>
      </w:r>
      <w:r>
        <w:rPr>
          <w:sz w:val="24"/>
          <w:szCs w:val="24"/>
        </w:rPr>
        <w:t xml:space="preserve"> er skrivað um </w:t>
      </w:r>
      <w:proofErr w:type="spellStart"/>
      <w:r>
        <w:rPr>
          <w:sz w:val="24"/>
          <w:szCs w:val="24"/>
        </w:rPr>
        <w:t>barnaminni</w:t>
      </w:r>
      <w:r w:rsidR="000E7D5E">
        <w:rPr>
          <w:sz w:val="24"/>
          <w:szCs w:val="24"/>
        </w:rPr>
        <w:t>ni</w:t>
      </w:r>
      <w:proofErr w:type="spellEnd"/>
      <w:r w:rsidR="003E657C">
        <w:rPr>
          <w:sz w:val="24"/>
          <w:szCs w:val="24"/>
        </w:rPr>
        <w:t>,</w:t>
      </w:r>
      <w:r w:rsidR="000E7D5E">
        <w:rPr>
          <w:sz w:val="24"/>
          <w:szCs w:val="24"/>
        </w:rPr>
        <w:t xml:space="preserve"> sum hjá Sami </w:t>
      </w:r>
      <w:proofErr w:type="spellStart"/>
      <w:r w:rsidR="000E7D5E"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</w:t>
      </w:r>
      <w:r w:rsidR="000E7D5E">
        <w:rPr>
          <w:sz w:val="24"/>
          <w:szCs w:val="24"/>
        </w:rPr>
        <w:t xml:space="preserve">hevur </w:t>
      </w:r>
      <w:r>
        <w:rPr>
          <w:sz w:val="24"/>
          <w:szCs w:val="24"/>
        </w:rPr>
        <w:t>úr Er</w:t>
      </w:r>
      <w:r w:rsidR="00EB0768">
        <w:rPr>
          <w:sz w:val="24"/>
          <w:szCs w:val="24"/>
        </w:rPr>
        <w:t>i</w:t>
      </w:r>
      <w:r>
        <w:rPr>
          <w:sz w:val="24"/>
          <w:szCs w:val="24"/>
        </w:rPr>
        <w:t xml:space="preserve">trea. </w:t>
      </w:r>
      <w:r w:rsidR="000E7D5E">
        <w:rPr>
          <w:sz w:val="24"/>
          <w:szCs w:val="24"/>
        </w:rPr>
        <w:t xml:space="preserve">Hann er sjálvur sera væl nøgdur við bókina, og hann sigur, at tekningarnar hjá </w:t>
      </w:r>
      <w:proofErr w:type="spellStart"/>
      <w:r w:rsidR="000E7D5E">
        <w:rPr>
          <w:sz w:val="24"/>
          <w:szCs w:val="24"/>
        </w:rPr>
        <w:t>Sven</w:t>
      </w:r>
      <w:proofErr w:type="spellEnd"/>
      <w:r w:rsidR="000E7D5E">
        <w:rPr>
          <w:sz w:val="24"/>
          <w:szCs w:val="24"/>
        </w:rPr>
        <w:t xml:space="preserve"> </w:t>
      </w:r>
      <w:proofErr w:type="spellStart"/>
      <w:r w:rsidR="005D078E">
        <w:rPr>
          <w:sz w:val="24"/>
          <w:szCs w:val="24"/>
        </w:rPr>
        <w:t>Nordqvist</w:t>
      </w:r>
      <w:proofErr w:type="spellEnd"/>
      <w:r w:rsidR="005D078E">
        <w:rPr>
          <w:sz w:val="24"/>
          <w:szCs w:val="24"/>
        </w:rPr>
        <w:t xml:space="preserve"> eru betri</w:t>
      </w:r>
      <w:r w:rsidR="00CE7397">
        <w:rPr>
          <w:sz w:val="24"/>
          <w:szCs w:val="24"/>
        </w:rPr>
        <w:t>,</w:t>
      </w:r>
      <w:r w:rsidR="005D078E">
        <w:rPr>
          <w:sz w:val="24"/>
          <w:szCs w:val="24"/>
        </w:rPr>
        <w:t xml:space="preserve"> enn hann hevði væntað</w:t>
      </w:r>
      <w:r w:rsidR="00A5064E">
        <w:rPr>
          <w:sz w:val="24"/>
          <w:szCs w:val="24"/>
        </w:rPr>
        <w:t xml:space="preserve">. Myndirnar hava </w:t>
      </w:r>
      <w:r w:rsidR="00202E67">
        <w:rPr>
          <w:sz w:val="24"/>
          <w:szCs w:val="24"/>
        </w:rPr>
        <w:t>ymiskar smálutir, sum leggjas</w:t>
      </w:r>
      <w:r w:rsidR="006D3F5F">
        <w:rPr>
          <w:sz w:val="24"/>
          <w:szCs w:val="24"/>
        </w:rPr>
        <w:t>t</w:t>
      </w:r>
      <w:r w:rsidR="00D54109">
        <w:rPr>
          <w:sz w:val="24"/>
          <w:szCs w:val="24"/>
        </w:rPr>
        <w:t xml:space="preserve"> </w:t>
      </w:r>
      <w:r w:rsidR="00202E67">
        <w:rPr>
          <w:sz w:val="24"/>
          <w:szCs w:val="24"/>
        </w:rPr>
        <w:t>afturat søguni og gera heildina betri</w:t>
      </w:r>
      <w:r w:rsidR="008C26D1">
        <w:rPr>
          <w:sz w:val="24"/>
          <w:szCs w:val="24"/>
        </w:rPr>
        <w:t>.</w:t>
      </w:r>
    </w:p>
    <w:p w14:paraId="149D23D6" w14:textId="6B748BBA" w:rsidR="008C26D1" w:rsidRDefault="008C26D1" w:rsidP="00087639">
      <w:pPr>
        <w:rPr>
          <w:sz w:val="24"/>
          <w:szCs w:val="24"/>
        </w:rPr>
      </w:pPr>
    </w:p>
    <w:p w14:paraId="01CA77B6" w14:textId="77777777" w:rsidR="00C14687" w:rsidRDefault="00C146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3F1B347" w14:textId="6B7CD752" w:rsidR="0082674C" w:rsidRPr="008C26D1" w:rsidRDefault="00552EBC" w:rsidP="008C26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</w:t>
      </w:r>
      <w:r w:rsidR="006079D9" w:rsidRPr="008C26D1">
        <w:rPr>
          <w:b/>
          <w:bCs/>
          <w:sz w:val="32"/>
          <w:szCs w:val="32"/>
        </w:rPr>
        <w:t>ppgávur</w:t>
      </w:r>
      <w:r w:rsidR="002B69AB">
        <w:rPr>
          <w:b/>
          <w:bCs/>
          <w:sz w:val="32"/>
          <w:szCs w:val="32"/>
        </w:rPr>
        <w:t xml:space="preserve"> og arbeiðsháttur</w:t>
      </w:r>
    </w:p>
    <w:p w14:paraId="0317F671" w14:textId="52DCE923" w:rsidR="005905B2" w:rsidRDefault="00CA3CFD" w:rsidP="008C26D1">
      <w:pPr>
        <w:rPr>
          <w:sz w:val="24"/>
          <w:szCs w:val="24"/>
        </w:rPr>
      </w:pPr>
      <w:r>
        <w:rPr>
          <w:sz w:val="24"/>
          <w:szCs w:val="24"/>
        </w:rPr>
        <w:t>Uppgávu</w:t>
      </w:r>
      <w:r w:rsidR="00E068FB">
        <w:rPr>
          <w:sz w:val="24"/>
          <w:szCs w:val="24"/>
        </w:rPr>
        <w:t>r</w:t>
      </w:r>
      <w:r w:rsidR="00E715DF">
        <w:rPr>
          <w:sz w:val="24"/>
          <w:szCs w:val="24"/>
        </w:rPr>
        <w:t>nar</w:t>
      </w:r>
      <w:r>
        <w:rPr>
          <w:sz w:val="24"/>
          <w:szCs w:val="24"/>
        </w:rPr>
        <w:t xml:space="preserve"> til </w:t>
      </w:r>
      <w:r w:rsidR="008C26D1" w:rsidRPr="005077A5">
        <w:rPr>
          <w:i/>
          <w:sz w:val="24"/>
          <w:szCs w:val="24"/>
        </w:rPr>
        <w:t>Eta gras</w:t>
      </w:r>
      <w:r w:rsidR="008C26D1">
        <w:rPr>
          <w:sz w:val="24"/>
          <w:szCs w:val="24"/>
        </w:rPr>
        <w:t xml:space="preserve"> </w:t>
      </w:r>
      <w:r w:rsidR="006D54E0">
        <w:rPr>
          <w:sz w:val="24"/>
          <w:szCs w:val="24"/>
        </w:rPr>
        <w:t>er</w:t>
      </w:r>
      <w:r w:rsidR="00B54B2D">
        <w:rPr>
          <w:sz w:val="24"/>
          <w:szCs w:val="24"/>
        </w:rPr>
        <w:t>u</w:t>
      </w:r>
      <w:r w:rsidR="006D54E0">
        <w:rPr>
          <w:sz w:val="24"/>
          <w:szCs w:val="24"/>
        </w:rPr>
        <w:t xml:space="preserve"> </w:t>
      </w:r>
      <w:r w:rsidR="005D6E17">
        <w:rPr>
          <w:sz w:val="24"/>
          <w:szCs w:val="24"/>
        </w:rPr>
        <w:t>til</w:t>
      </w:r>
      <w:r w:rsidR="00EC4FD9">
        <w:rPr>
          <w:sz w:val="24"/>
          <w:szCs w:val="24"/>
        </w:rPr>
        <w:t xml:space="preserve"> </w:t>
      </w:r>
      <w:r w:rsidR="00A1594F">
        <w:rPr>
          <w:sz w:val="24"/>
          <w:szCs w:val="24"/>
        </w:rPr>
        <w:t>næming</w:t>
      </w:r>
      <w:r w:rsidR="00E72DC1">
        <w:rPr>
          <w:sz w:val="24"/>
          <w:szCs w:val="24"/>
        </w:rPr>
        <w:t>ar</w:t>
      </w:r>
      <w:r w:rsidR="00A1594F">
        <w:rPr>
          <w:sz w:val="24"/>
          <w:szCs w:val="24"/>
        </w:rPr>
        <w:t xml:space="preserve"> í byrjanardeild.</w:t>
      </w:r>
      <w:r w:rsidR="00960995">
        <w:rPr>
          <w:sz w:val="24"/>
          <w:szCs w:val="24"/>
        </w:rPr>
        <w:t xml:space="preserve"> </w:t>
      </w:r>
      <w:r w:rsidR="0042341F">
        <w:rPr>
          <w:sz w:val="24"/>
          <w:szCs w:val="24"/>
        </w:rPr>
        <w:t>Tær</w:t>
      </w:r>
      <w:r w:rsidR="00971047">
        <w:rPr>
          <w:sz w:val="24"/>
          <w:szCs w:val="24"/>
        </w:rPr>
        <w:t xml:space="preserve"> eru </w:t>
      </w:r>
      <w:r w:rsidR="002A3A5A">
        <w:rPr>
          <w:sz w:val="24"/>
          <w:szCs w:val="24"/>
        </w:rPr>
        <w:t xml:space="preserve">ætlaðar </w:t>
      </w:r>
      <w:r w:rsidR="006E1BA1">
        <w:rPr>
          <w:sz w:val="24"/>
          <w:szCs w:val="24"/>
        </w:rPr>
        <w:t>sum sjálvstøðugar uppgávur</w:t>
      </w:r>
      <w:r w:rsidR="002A3A5A">
        <w:rPr>
          <w:sz w:val="24"/>
          <w:szCs w:val="24"/>
        </w:rPr>
        <w:t>, men</w:t>
      </w:r>
      <w:r w:rsidR="00783CFA">
        <w:rPr>
          <w:sz w:val="24"/>
          <w:szCs w:val="24"/>
        </w:rPr>
        <w:t xml:space="preserve"> </w:t>
      </w:r>
      <w:r w:rsidR="00D8230F">
        <w:rPr>
          <w:sz w:val="24"/>
          <w:szCs w:val="24"/>
        </w:rPr>
        <w:t xml:space="preserve">til ber, at lata </w:t>
      </w:r>
      <w:r w:rsidR="00F5743B">
        <w:rPr>
          <w:sz w:val="24"/>
          <w:szCs w:val="24"/>
        </w:rPr>
        <w:t>næmingarnar</w:t>
      </w:r>
      <w:r w:rsidR="00D8230F">
        <w:rPr>
          <w:sz w:val="24"/>
          <w:szCs w:val="24"/>
        </w:rPr>
        <w:t xml:space="preserve"> tosa saman og eisini at loysa uppgávurnar saman.</w:t>
      </w:r>
      <w:r w:rsidR="00DA278D">
        <w:rPr>
          <w:sz w:val="24"/>
          <w:szCs w:val="24"/>
        </w:rPr>
        <w:t xml:space="preserve"> </w:t>
      </w:r>
      <w:r w:rsidR="00A000F1">
        <w:rPr>
          <w:sz w:val="24"/>
          <w:szCs w:val="24"/>
        </w:rPr>
        <w:t xml:space="preserve">Tó eru fleiri </w:t>
      </w:r>
      <w:r w:rsidR="00A81A0D">
        <w:rPr>
          <w:sz w:val="24"/>
          <w:szCs w:val="24"/>
        </w:rPr>
        <w:t xml:space="preserve">av uppgávunum nokkso persónligar, t.d. tekna permuna, </w:t>
      </w:r>
      <w:r w:rsidR="006744D8">
        <w:rPr>
          <w:sz w:val="24"/>
          <w:szCs w:val="24"/>
        </w:rPr>
        <w:t>gera tekning, sum vísir hvussu næmingurin sjálvur</w:t>
      </w:r>
      <w:r w:rsidR="008B162D">
        <w:rPr>
          <w:sz w:val="24"/>
          <w:szCs w:val="24"/>
        </w:rPr>
        <w:t xml:space="preserve"> hjálpir til heima.</w:t>
      </w:r>
      <w:r w:rsidR="00B93493">
        <w:rPr>
          <w:sz w:val="24"/>
          <w:szCs w:val="24"/>
        </w:rPr>
        <w:t xml:space="preserve"> </w:t>
      </w:r>
    </w:p>
    <w:p w14:paraId="7E5CD66A" w14:textId="6A1DEFE1" w:rsidR="0063149B" w:rsidRPr="00C14687" w:rsidRDefault="0063149B" w:rsidP="008C26D1">
      <w:pPr>
        <w:rPr>
          <w:b/>
          <w:bCs/>
          <w:sz w:val="24"/>
          <w:szCs w:val="24"/>
        </w:rPr>
      </w:pPr>
      <w:r w:rsidRPr="00C14687">
        <w:rPr>
          <w:b/>
          <w:bCs/>
          <w:sz w:val="24"/>
          <w:szCs w:val="24"/>
        </w:rPr>
        <w:t>Á</w:t>
      </w:r>
      <w:r w:rsidR="00C14687" w:rsidRPr="00C14687">
        <w:rPr>
          <w:b/>
          <w:bCs/>
          <w:sz w:val="24"/>
          <w:szCs w:val="24"/>
        </w:rPr>
        <w:t>ðrenn tú lesur</w:t>
      </w:r>
    </w:p>
    <w:p w14:paraId="24840AD3" w14:textId="11EC468F" w:rsidR="00E4119A" w:rsidRDefault="00E4119A" w:rsidP="008C26D1">
      <w:pPr>
        <w:rPr>
          <w:sz w:val="24"/>
          <w:szCs w:val="24"/>
        </w:rPr>
      </w:pPr>
      <w:r>
        <w:rPr>
          <w:sz w:val="24"/>
          <w:szCs w:val="24"/>
        </w:rPr>
        <w:t>Fyrstu f</w:t>
      </w:r>
      <w:r w:rsidR="008E4918">
        <w:rPr>
          <w:sz w:val="24"/>
          <w:szCs w:val="24"/>
        </w:rPr>
        <w:t>ýra</w:t>
      </w:r>
      <w:r>
        <w:rPr>
          <w:sz w:val="24"/>
          <w:szCs w:val="24"/>
        </w:rPr>
        <w:t xml:space="preserve"> uppgávurnar eru </w:t>
      </w:r>
      <w:r w:rsidR="003F53A1">
        <w:rPr>
          <w:sz w:val="24"/>
          <w:szCs w:val="24"/>
        </w:rPr>
        <w:t>hugsaðar at gera</w:t>
      </w:r>
      <w:r w:rsidR="006D54E0">
        <w:rPr>
          <w:sz w:val="24"/>
          <w:szCs w:val="24"/>
        </w:rPr>
        <w:t>,</w:t>
      </w:r>
      <w:r w:rsidR="003F53A1">
        <w:rPr>
          <w:sz w:val="24"/>
          <w:szCs w:val="24"/>
        </w:rPr>
        <w:t xml:space="preserve"> áðrenn næmingarnir lesa søguna. Her skulu teir </w:t>
      </w:r>
      <w:r w:rsidR="00D325A4">
        <w:rPr>
          <w:sz w:val="24"/>
          <w:szCs w:val="24"/>
        </w:rPr>
        <w:t xml:space="preserve">hyggja </w:t>
      </w:r>
      <w:r w:rsidR="006D54E0">
        <w:rPr>
          <w:sz w:val="24"/>
          <w:szCs w:val="24"/>
        </w:rPr>
        <w:t>at</w:t>
      </w:r>
      <w:r w:rsidR="00D325A4">
        <w:rPr>
          <w:sz w:val="24"/>
          <w:szCs w:val="24"/>
        </w:rPr>
        <w:t xml:space="preserve"> myndunum, </w:t>
      </w:r>
      <w:r w:rsidR="00C61F2D">
        <w:rPr>
          <w:sz w:val="24"/>
          <w:szCs w:val="24"/>
        </w:rPr>
        <w:t>tekna</w:t>
      </w:r>
      <w:r w:rsidR="00F54BB9">
        <w:rPr>
          <w:sz w:val="24"/>
          <w:szCs w:val="24"/>
        </w:rPr>
        <w:t>/skriva og gera sær tankar út frá myndunum</w:t>
      </w:r>
      <w:r w:rsidR="000337F3">
        <w:rPr>
          <w:sz w:val="24"/>
          <w:szCs w:val="24"/>
        </w:rPr>
        <w:t>.</w:t>
      </w:r>
    </w:p>
    <w:p w14:paraId="502167E9" w14:textId="11BF11E3" w:rsidR="00C14687" w:rsidRPr="00C14687" w:rsidRDefault="00C14687" w:rsidP="009C43F5">
      <w:pPr>
        <w:rPr>
          <w:b/>
          <w:bCs/>
          <w:sz w:val="24"/>
          <w:szCs w:val="24"/>
        </w:rPr>
      </w:pPr>
      <w:r w:rsidRPr="00C14687">
        <w:rPr>
          <w:b/>
          <w:bCs/>
          <w:sz w:val="24"/>
          <w:szCs w:val="24"/>
        </w:rPr>
        <w:t>Les bókina</w:t>
      </w:r>
    </w:p>
    <w:p w14:paraId="600B1BC2" w14:textId="37C5E0BA" w:rsidR="009C43F5" w:rsidRDefault="004F27F9" w:rsidP="009C43F5">
      <w:pPr>
        <w:rPr>
          <w:sz w:val="24"/>
          <w:szCs w:val="24"/>
        </w:rPr>
      </w:pPr>
      <w:r>
        <w:rPr>
          <w:sz w:val="24"/>
          <w:szCs w:val="24"/>
        </w:rPr>
        <w:t>Eftir hetta verður bókin lisin. Lærarin lesur bókina upp fyri næmingunum</w:t>
      </w:r>
      <w:r w:rsidR="006E37DB">
        <w:rPr>
          <w:sz w:val="24"/>
          <w:szCs w:val="24"/>
        </w:rPr>
        <w:t xml:space="preserve"> fyrst einaferð, kanska einaferð afturat. </w:t>
      </w:r>
      <w:r w:rsidR="00DE66CA">
        <w:rPr>
          <w:sz w:val="24"/>
          <w:szCs w:val="24"/>
        </w:rPr>
        <w:t xml:space="preserve">Søgan </w:t>
      </w:r>
      <w:r w:rsidR="006E6193">
        <w:rPr>
          <w:sz w:val="24"/>
          <w:szCs w:val="24"/>
        </w:rPr>
        <w:t>teku</w:t>
      </w:r>
      <w:r w:rsidR="00CF3DAC">
        <w:rPr>
          <w:sz w:val="24"/>
          <w:szCs w:val="24"/>
        </w:rPr>
        <w:t>r</w:t>
      </w:r>
      <w:r w:rsidR="006E6193">
        <w:rPr>
          <w:sz w:val="24"/>
          <w:szCs w:val="24"/>
        </w:rPr>
        <w:t xml:space="preserve"> uml. 7 – 8 min. at lesa. </w:t>
      </w:r>
      <w:r w:rsidR="006E37DB">
        <w:rPr>
          <w:sz w:val="24"/>
          <w:szCs w:val="24"/>
        </w:rPr>
        <w:t xml:space="preserve">Alt eftir hvussu næmingarnir eru fyri, kunnu teir eisini lesa </w:t>
      </w:r>
      <w:r w:rsidR="009C43F5">
        <w:rPr>
          <w:sz w:val="24"/>
          <w:szCs w:val="24"/>
        </w:rPr>
        <w:t>fyri hvør øðrum í bólkum.</w:t>
      </w:r>
      <w:r w:rsidR="009C43F5" w:rsidRPr="009C43F5">
        <w:rPr>
          <w:sz w:val="24"/>
          <w:szCs w:val="24"/>
        </w:rPr>
        <w:t xml:space="preserve"> </w:t>
      </w:r>
    </w:p>
    <w:p w14:paraId="63ABADED" w14:textId="3FE8C645" w:rsidR="009C43F5" w:rsidRDefault="009C43F5" w:rsidP="009C43F5">
      <w:pPr>
        <w:rPr>
          <w:sz w:val="24"/>
          <w:szCs w:val="24"/>
        </w:rPr>
      </w:pPr>
      <w:r>
        <w:rPr>
          <w:sz w:val="24"/>
          <w:szCs w:val="24"/>
        </w:rPr>
        <w:t xml:space="preserve">Teksturin í bókini er settur við heldur lítlari skrift, men teir flestu næmingarnir klára nokk at lesa hann. </w:t>
      </w:r>
    </w:p>
    <w:p w14:paraId="079858BB" w14:textId="4C12B4BE" w:rsidR="00AE039C" w:rsidRPr="00AE039C" w:rsidRDefault="00BC4CCA" w:rsidP="008C26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 ið tú </w:t>
      </w:r>
      <w:r w:rsidR="00451A57">
        <w:rPr>
          <w:b/>
          <w:bCs/>
          <w:sz w:val="24"/>
          <w:szCs w:val="24"/>
        </w:rPr>
        <w:t>hevur lisið</w:t>
      </w:r>
    </w:p>
    <w:p w14:paraId="74B66AB3" w14:textId="4B8EBC5A" w:rsidR="00852BA5" w:rsidRDefault="009B7CC8" w:rsidP="008C26D1">
      <w:pPr>
        <w:rPr>
          <w:sz w:val="24"/>
          <w:szCs w:val="24"/>
        </w:rPr>
      </w:pPr>
      <w:r>
        <w:rPr>
          <w:sz w:val="24"/>
          <w:szCs w:val="24"/>
        </w:rPr>
        <w:t xml:space="preserve">Síðan eru </w:t>
      </w:r>
      <w:r w:rsidR="00F73950">
        <w:rPr>
          <w:sz w:val="24"/>
          <w:szCs w:val="24"/>
        </w:rPr>
        <w:t xml:space="preserve">nakrar uppgávur, har næmingarnir á ymiskan hátt arbeiða við </w:t>
      </w:r>
      <w:r w:rsidR="00AE773E">
        <w:rPr>
          <w:sz w:val="24"/>
          <w:szCs w:val="24"/>
        </w:rPr>
        <w:t xml:space="preserve">bókini. </w:t>
      </w:r>
      <w:r w:rsidR="008D218D">
        <w:rPr>
          <w:sz w:val="24"/>
          <w:szCs w:val="24"/>
        </w:rPr>
        <w:t xml:space="preserve">Fleiri av hesum uppgávunum eru </w:t>
      </w:r>
      <w:r w:rsidR="007E48CE">
        <w:rPr>
          <w:sz w:val="24"/>
          <w:szCs w:val="24"/>
        </w:rPr>
        <w:t xml:space="preserve">gjørdar soleiðis, at næmingarnir </w:t>
      </w:r>
      <w:r w:rsidR="00824B98">
        <w:rPr>
          <w:sz w:val="24"/>
          <w:szCs w:val="24"/>
        </w:rPr>
        <w:t xml:space="preserve">sjálvir kunnu velja </w:t>
      </w:r>
      <w:r w:rsidR="00C82AC6">
        <w:rPr>
          <w:sz w:val="24"/>
          <w:szCs w:val="24"/>
        </w:rPr>
        <w:t>ta</w:t>
      </w:r>
      <w:r w:rsidR="00F06521">
        <w:rPr>
          <w:sz w:val="24"/>
          <w:szCs w:val="24"/>
        </w:rPr>
        <w:t>ð</w:t>
      </w:r>
      <w:r w:rsidR="00C82AC6">
        <w:rPr>
          <w:sz w:val="24"/>
          <w:szCs w:val="24"/>
        </w:rPr>
        <w:t xml:space="preserve"> staðið í søguni, sum hugtekur teir, ella </w:t>
      </w:r>
      <w:r w:rsidR="00281B39">
        <w:rPr>
          <w:sz w:val="24"/>
          <w:szCs w:val="24"/>
        </w:rPr>
        <w:t>sum teimum dámar. Í summum førum skulu teir samanbera søguna við teirra egn</w:t>
      </w:r>
      <w:r w:rsidR="00A54652">
        <w:rPr>
          <w:sz w:val="24"/>
          <w:szCs w:val="24"/>
        </w:rPr>
        <w:t xml:space="preserve">a lív, og ein uppgáva er, har teir skulu </w:t>
      </w:r>
      <w:r w:rsidR="00885B3B">
        <w:rPr>
          <w:sz w:val="24"/>
          <w:szCs w:val="24"/>
        </w:rPr>
        <w:t xml:space="preserve">samanbera </w:t>
      </w:r>
      <w:r w:rsidR="00885B3B" w:rsidRPr="005217E6">
        <w:rPr>
          <w:i/>
          <w:sz w:val="24"/>
          <w:szCs w:val="24"/>
        </w:rPr>
        <w:t xml:space="preserve">Eta </w:t>
      </w:r>
      <w:r w:rsidR="003C7D73" w:rsidRPr="005217E6">
        <w:rPr>
          <w:i/>
          <w:sz w:val="24"/>
          <w:szCs w:val="24"/>
        </w:rPr>
        <w:t>gras</w:t>
      </w:r>
      <w:r w:rsidR="00885B3B">
        <w:rPr>
          <w:sz w:val="24"/>
          <w:szCs w:val="24"/>
        </w:rPr>
        <w:t xml:space="preserve"> við onkra aðra søgu, sum teir kenna.</w:t>
      </w:r>
    </w:p>
    <w:p w14:paraId="3DDCA3CF" w14:textId="73B0A749" w:rsidR="000B699F" w:rsidRDefault="000B699F" w:rsidP="008C26D1">
      <w:pPr>
        <w:rPr>
          <w:sz w:val="24"/>
          <w:szCs w:val="24"/>
        </w:rPr>
      </w:pPr>
      <w:r>
        <w:rPr>
          <w:sz w:val="24"/>
          <w:szCs w:val="24"/>
        </w:rPr>
        <w:t xml:space="preserve">Ein uppgáva er, sum </w:t>
      </w:r>
      <w:r w:rsidR="00284A84">
        <w:rPr>
          <w:sz w:val="24"/>
          <w:szCs w:val="24"/>
        </w:rPr>
        <w:t xml:space="preserve">biður næmingarnar samanbera søguna við okkurt av teimum 17 </w:t>
      </w:r>
      <w:r w:rsidR="00416030">
        <w:rPr>
          <w:sz w:val="24"/>
          <w:szCs w:val="24"/>
        </w:rPr>
        <w:t>h</w:t>
      </w:r>
      <w:r w:rsidR="00284A84">
        <w:rPr>
          <w:sz w:val="24"/>
          <w:szCs w:val="24"/>
        </w:rPr>
        <w:t xml:space="preserve">eimsmálunum. </w:t>
      </w:r>
      <w:r w:rsidR="00E92C19">
        <w:rPr>
          <w:sz w:val="24"/>
          <w:szCs w:val="24"/>
        </w:rPr>
        <w:t xml:space="preserve">Um næmingarnir ikki kenna heimsmálini, </w:t>
      </w:r>
      <w:r w:rsidR="00947E4A">
        <w:rPr>
          <w:sz w:val="24"/>
          <w:szCs w:val="24"/>
        </w:rPr>
        <w:t>er neyðugt at brúka eina løtu at kunna tey um evnið. Ein plakat av heimsmálunum kann heingjast á veggin, so tey kunnu hyggja nærri har, og bókamerki fáast eisini.</w:t>
      </w:r>
      <w:r w:rsidR="00251E41">
        <w:rPr>
          <w:sz w:val="24"/>
          <w:szCs w:val="24"/>
        </w:rPr>
        <w:t xml:space="preserve"> Bæði plakat og bókamerki fáast frá Námi</w:t>
      </w:r>
      <w:r w:rsidR="00D212E8">
        <w:rPr>
          <w:sz w:val="24"/>
          <w:szCs w:val="24"/>
        </w:rPr>
        <w:t xml:space="preserve"> (til goymslan er uppi)</w:t>
      </w:r>
    </w:p>
    <w:p w14:paraId="10188423" w14:textId="1C28DC9E" w:rsidR="00B7259C" w:rsidRDefault="007B1B97" w:rsidP="008C26D1">
      <w:pPr>
        <w:rPr>
          <w:sz w:val="24"/>
          <w:szCs w:val="24"/>
        </w:rPr>
      </w:pPr>
      <w:r>
        <w:rPr>
          <w:sz w:val="24"/>
          <w:szCs w:val="24"/>
        </w:rPr>
        <w:t xml:space="preserve">Seinasta uppgávan er at gera eitt </w:t>
      </w:r>
      <w:r w:rsidR="00852BA5">
        <w:rPr>
          <w:sz w:val="24"/>
          <w:szCs w:val="24"/>
        </w:rPr>
        <w:t>ummæli av bókini</w:t>
      </w:r>
      <w:r w:rsidR="00B7259C">
        <w:rPr>
          <w:sz w:val="24"/>
          <w:szCs w:val="24"/>
        </w:rPr>
        <w:t>.</w:t>
      </w:r>
    </w:p>
    <w:p w14:paraId="2463AD68" w14:textId="5D143B34" w:rsidR="002710E4" w:rsidRPr="00CD41B7" w:rsidRDefault="001D09DC" w:rsidP="008C26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2710E4" w:rsidRPr="00CD41B7">
        <w:rPr>
          <w:b/>
          <w:bCs/>
          <w:sz w:val="24"/>
          <w:szCs w:val="24"/>
        </w:rPr>
        <w:t>ugskot</w:t>
      </w:r>
    </w:p>
    <w:p w14:paraId="0B53A513" w14:textId="77777777" w:rsidR="003D25D0" w:rsidRDefault="00B7259C" w:rsidP="008C26D1">
      <w:pPr>
        <w:rPr>
          <w:sz w:val="24"/>
          <w:szCs w:val="24"/>
        </w:rPr>
      </w:pPr>
      <w:r>
        <w:rPr>
          <w:sz w:val="24"/>
          <w:szCs w:val="24"/>
        </w:rPr>
        <w:t xml:space="preserve">Uppgávurnar kunnu prentast og gerast til eitt hefti, men fleiri teirra eru eisini hóskandi at loysa og heingja upp </w:t>
      </w:r>
      <w:r w:rsidR="00A22088">
        <w:rPr>
          <w:sz w:val="24"/>
          <w:szCs w:val="24"/>
        </w:rPr>
        <w:t>í skúlastovuni</w:t>
      </w:r>
      <w:r w:rsidR="00B030AF">
        <w:rPr>
          <w:sz w:val="24"/>
          <w:szCs w:val="24"/>
        </w:rPr>
        <w:t>, so at næmingarnir kunnu síggja, hvat hini hava valt at arbeiða við, ella h</w:t>
      </w:r>
      <w:r w:rsidR="00CA78A8">
        <w:rPr>
          <w:sz w:val="24"/>
          <w:szCs w:val="24"/>
        </w:rPr>
        <w:t>vat teir hava teknað</w:t>
      </w:r>
      <w:r w:rsidR="000B61B0">
        <w:rPr>
          <w:sz w:val="24"/>
          <w:szCs w:val="24"/>
        </w:rPr>
        <w:t>.</w:t>
      </w:r>
      <w:r w:rsidR="004A449C">
        <w:rPr>
          <w:sz w:val="24"/>
          <w:szCs w:val="24"/>
        </w:rPr>
        <w:t xml:space="preserve"> Næmingarnir kunnu </w:t>
      </w:r>
      <w:r w:rsidR="00C6418C">
        <w:rPr>
          <w:sz w:val="24"/>
          <w:szCs w:val="24"/>
        </w:rPr>
        <w:t xml:space="preserve">sleppa </w:t>
      </w:r>
      <w:r w:rsidR="00740257">
        <w:rPr>
          <w:sz w:val="24"/>
          <w:szCs w:val="24"/>
        </w:rPr>
        <w:t xml:space="preserve">at </w:t>
      </w:r>
      <w:r w:rsidR="004A449C">
        <w:rPr>
          <w:sz w:val="24"/>
          <w:szCs w:val="24"/>
        </w:rPr>
        <w:t xml:space="preserve">leggja teirra </w:t>
      </w:r>
      <w:r w:rsidR="00266522">
        <w:rPr>
          <w:sz w:val="24"/>
          <w:szCs w:val="24"/>
        </w:rPr>
        <w:t>arbeiði fram</w:t>
      </w:r>
      <w:r w:rsidR="00740257">
        <w:rPr>
          <w:sz w:val="24"/>
          <w:szCs w:val="24"/>
        </w:rPr>
        <w:t>.</w:t>
      </w:r>
      <w:r w:rsidR="00A837A5">
        <w:rPr>
          <w:sz w:val="24"/>
          <w:szCs w:val="24"/>
        </w:rPr>
        <w:t xml:space="preserve"> </w:t>
      </w:r>
    </w:p>
    <w:p w14:paraId="44AF707B" w14:textId="7D264CE7" w:rsidR="00F440BD" w:rsidRDefault="00A34A40" w:rsidP="008C26D1">
      <w:pPr>
        <w:rPr>
          <w:sz w:val="24"/>
          <w:szCs w:val="24"/>
        </w:rPr>
      </w:pPr>
      <w:r>
        <w:rPr>
          <w:sz w:val="24"/>
          <w:szCs w:val="24"/>
        </w:rPr>
        <w:t>At navn skal/kann skrivast ovast á hvørji</w:t>
      </w:r>
      <w:r w:rsidR="00166D3A">
        <w:rPr>
          <w:sz w:val="24"/>
          <w:szCs w:val="24"/>
        </w:rPr>
        <w:t xml:space="preserve"> síðu er </w:t>
      </w:r>
      <w:r w:rsidR="000B6ACD">
        <w:rPr>
          <w:sz w:val="24"/>
          <w:szCs w:val="24"/>
        </w:rPr>
        <w:t>við hesum fyri eygað</w:t>
      </w:r>
      <w:r w:rsidR="00D374A1">
        <w:rPr>
          <w:sz w:val="24"/>
          <w:szCs w:val="24"/>
        </w:rPr>
        <w:t>, at ørkini kunnu heingjast upp til framsýning.</w:t>
      </w:r>
    </w:p>
    <w:p w14:paraId="08A08836" w14:textId="5E60DA9C" w:rsidR="00A059AE" w:rsidRDefault="000B6CE8" w:rsidP="008C26D1">
      <w:pPr>
        <w:rPr>
          <w:sz w:val="24"/>
          <w:szCs w:val="24"/>
        </w:rPr>
      </w:pPr>
      <w:r>
        <w:rPr>
          <w:sz w:val="24"/>
          <w:szCs w:val="24"/>
        </w:rPr>
        <w:t>Til ber</w:t>
      </w:r>
      <w:r w:rsidR="00A059AE">
        <w:rPr>
          <w:sz w:val="24"/>
          <w:szCs w:val="24"/>
        </w:rPr>
        <w:t xml:space="preserve"> at vaksa ørkini til A3 </w:t>
      </w:r>
      <w:r w:rsidR="00104BCB">
        <w:rPr>
          <w:sz w:val="24"/>
          <w:szCs w:val="24"/>
        </w:rPr>
        <w:t xml:space="preserve">stødd </w:t>
      </w:r>
      <w:r w:rsidR="00A059AE">
        <w:rPr>
          <w:sz w:val="24"/>
          <w:szCs w:val="24"/>
        </w:rPr>
        <w:t xml:space="preserve">og </w:t>
      </w:r>
      <w:r w:rsidR="00B303E3">
        <w:rPr>
          <w:sz w:val="24"/>
          <w:szCs w:val="24"/>
        </w:rPr>
        <w:t>at</w:t>
      </w:r>
      <w:r w:rsidR="00A059AE">
        <w:rPr>
          <w:sz w:val="24"/>
          <w:szCs w:val="24"/>
        </w:rPr>
        <w:t xml:space="preserve"> lata næmingarnar arbeiða saman í bólkum.</w:t>
      </w:r>
    </w:p>
    <w:p w14:paraId="3D0092E5" w14:textId="6B0B584E" w:rsidR="008E45B2" w:rsidRDefault="00382EC5" w:rsidP="008C26D1">
      <w:pPr>
        <w:rPr>
          <w:sz w:val="24"/>
          <w:szCs w:val="24"/>
        </w:rPr>
      </w:pPr>
      <w:r>
        <w:rPr>
          <w:sz w:val="24"/>
          <w:szCs w:val="24"/>
        </w:rPr>
        <w:t xml:space="preserve">Eingi síðutøl eru á </w:t>
      </w:r>
      <w:r w:rsidR="00A21169">
        <w:rPr>
          <w:sz w:val="24"/>
          <w:szCs w:val="24"/>
        </w:rPr>
        <w:t xml:space="preserve">uppgávunum, </w:t>
      </w:r>
      <w:r w:rsidR="00FD49CA">
        <w:rPr>
          <w:sz w:val="24"/>
          <w:szCs w:val="24"/>
        </w:rPr>
        <w:t>hetta er við tí í huga</w:t>
      </w:r>
      <w:r w:rsidR="00DE4CF5">
        <w:rPr>
          <w:sz w:val="24"/>
          <w:szCs w:val="24"/>
        </w:rPr>
        <w:t xml:space="preserve">, at </w:t>
      </w:r>
      <w:r w:rsidR="00A044C1">
        <w:rPr>
          <w:sz w:val="24"/>
          <w:szCs w:val="24"/>
        </w:rPr>
        <w:t xml:space="preserve">lærarin kann </w:t>
      </w:r>
      <w:r w:rsidR="00D411C1">
        <w:rPr>
          <w:sz w:val="24"/>
          <w:szCs w:val="24"/>
        </w:rPr>
        <w:t>velja at seta uppgáv</w:t>
      </w:r>
      <w:r w:rsidR="00DE4CF5">
        <w:rPr>
          <w:sz w:val="24"/>
          <w:szCs w:val="24"/>
        </w:rPr>
        <w:t>u</w:t>
      </w:r>
      <w:r w:rsidR="00D411C1">
        <w:rPr>
          <w:sz w:val="24"/>
          <w:szCs w:val="24"/>
        </w:rPr>
        <w:t>rnar ø</w:t>
      </w:r>
      <w:r w:rsidR="000E546B">
        <w:rPr>
          <w:sz w:val="24"/>
          <w:szCs w:val="24"/>
        </w:rPr>
        <w:t>ðrvísi saman</w:t>
      </w:r>
      <w:r w:rsidR="005D72EE">
        <w:rPr>
          <w:sz w:val="24"/>
          <w:szCs w:val="24"/>
        </w:rPr>
        <w:t xml:space="preserve"> og </w:t>
      </w:r>
      <w:r w:rsidR="006043FB">
        <w:rPr>
          <w:sz w:val="24"/>
          <w:szCs w:val="24"/>
        </w:rPr>
        <w:t>til ber eisini at taka uppgávur burturúr</w:t>
      </w:r>
      <w:r w:rsidR="00B24414">
        <w:rPr>
          <w:sz w:val="24"/>
          <w:szCs w:val="24"/>
        </w:rPr>
        <w:t>.</w:t>
      </w:r>
      <w:r w:rsidR="00A044C1">
        <w:rPr>
          <w:sz w:val="24"/>
          <w:szCs w:val="24"/>
        </w:rPr>
        <w:t xml:space="preserve"> </w:t>
      </w:r>
    </w:p>
    <w:p w14:paraId="7FCDB9FC" w14:textId="30AD4B46" w:rsidR="00C3706A" w:rsidRPr="00532B71" w:rsidRDefault="001B3619" w:rsidP="008C26D1">
      <w:pPr>
        <w:rPr>
          <w:color w:val="FF0000"/>
          <w:sz w:val="24"/>
          <w:szCs w:val="24"/>
        </w:rPr>
      </w:pPr>
      <w:r w:rsidRPr="00CC4F87">
        <w:rPr>
          <w:i/>
          <w:iCs/>
          <w:sz w:val="24"/>
          <w:szCs w:val="24"/>
        </w:rPr>
        <w:lastRenderedPageBreak/>
        <w:t xml:space="preserve">Eta </w:t>
      </w:r>
      <w:r w:rsidR="00223D84" w:rsidRPr="00CC4F87">
        <w:rPr>
          <w:i/>
          <w:iCs/>
          <w:sz w:val="24"/>
          <w:szCs w:val="24"/>
        </w:rPr>
        <w:t>gras</w:t>
      </w:r>
      <w:r w:rsidR="00223D84">
        <w:rPr>
          <w:sz w:val="24"/>
          <w:szCs w:val="24"/>
        </w:rPr>
        <w:t xml:space="preserve"> er ein myndabók</w:t>
      </w:r>
      <w:r w:rsidR="006C12FA">
        <w:rPr>
          <w:sz w:val="24"/>
          <w:szCs w:val="24"/>
        </w:rPr>
        <w:t xml:space="preserve"> og tí </w:t>
      </w:r>
      <w:r w:rsidR="001D2F9E">
        <w:rPr>
          <w:sz w:val="24"/>
          <w:szCs w:val="24"/>
        </w:rPr>
        <w:t xml:space="preserve">er gott hugskot </w:t>
      </w:r>
      <w:r w:rsidR="0037723E">
        <w:rPr>
          <w:sz w:val="24"/>
          <w:szCs w:val="24"/>
        </w:rPr>
        <w:t xml:space="preserve">at brúka tíð </w:t>
      </w:r>
      <w:r w:rsidR="007805A4">
        <w:rPr>
          <w:sz w:val="24"/>
          <w:szCs w:val="24"/>
        </w:rPr>
        <w:t xml:space="preserve">uppá myndirnar. </w:t>
      </w:r>
      <w:r w:rsidR="003D3111">
        <w:rPr>
          <w:sz w:val="24"/>
          <w:szCs w:val="24"/>
        </w:rPr>
        <w:t>Ikki er neyðugt at gera eina grundiga myndagreining</w:t>
      </w:r>
      <w:r w:rsidR="006E65B4">
        <w:rPr>
          <w:sz w:val="24"/>
          <w:szCs w:val="24"/>
        </w:rPr>
        <w:t xml:space="preserve">, men tað kann vera gott at velja </w:t>
      </w:r>
      <w:r w:rsidR="00532B71" w:rsidRPr="00126FF3">
        <w:rPr>
          <w:sz w:val="24"/>
          <w:szCs w:val="24"/>
        </w:rPr>
        <w:t>eina ella tvær opnur at tosa við næmingarnar um myndirnar. Hvussu passa mynd og tekstur saman? Sigur myndin somu søgu sum teksturin? Leggur myndin okkurt afturat tekstinum?</w:t>
      </w:r>
      <w:commentRangeStart w:id="0"/>
      <w:commentRangeEnd w:id="0"/>
      <w:r w:rsidR="00BE5B1C" w:rsidRPr="00126FF3">
        <w:rPr>
          <w:sz w:val="24"/>
          <w:szCs w:val="24"/>
        </w:rPr>
        <w:t xml:space="preserve"> </w:t>
      </w:r>
      <w:r w:rsidR="00E74784" w:rsidRPr="00126FF3">
        <w:rPr>
          <w:sz w:val="24"/>
          <w:szCs w:val="24"/>
        </w:rPr>
        <w:t xml:space="preserve"> </w:t>
      </w:r>
      <w:r w:rsidR="00F26F1D" w:rsidRPr="00126FF3">
        <w:rPr>
          <w:sz w:val="24"/>
          <w:szCs w:val="24"/>
        </w:rPr>
        <w:t>Hvussu eru myndirnar</w:t>
      </w:r>
      <w:r w:rsidR="00E5550A" w:rsidRPr="00126FF3">
        <w:rPr>
          <w:sz w:val="24"/>
          <w:szCs w:val="24"/>
        </w:rPr>
        <w:t xml:space="preserve">? </w:t>
      </w:r>
      <w:r w:rsidR="00C3706A" w:rsidRPr="00126FF3">
        <w:rPr>
          <w:sz w:val="24"/>
          <w:szCs w:val="24"/>
        </w:rPr>
        <w:t xml:space="preserve">Lat næmingarnar finn </w:t>
      </w:r>
      <w:r w:rsidR="001A0F8F" w:rsidRPr="00126FF3">
        <w:rPr>
          <w:sz w:val="24"/>
          <w:szCs w:val="24"/>
        </w:rPr>
        <w:t>okkurt í myndunum</w:t>
      </w:r>
      <w:r w:rsidR="004402DB" w:rsidRPr="00126FF3">
        <w:rPr>
          <w:sz w:val="24"/>
          <w:szCs w:val="24"/>
        </w:rPr>
        <w:t>,</w:t>
      </w:r>
      <w:r w:rsidR="001A0F8F" w:rsidRPr="00126FF3">
        <w:rPr>
          <w:sz w:val="24"/>
          <w:szCs w:val="24"/>
        </w:rPr>
        <w:t xml:space="preserve"> sum er </w:t>
      </w:r>
      <w:r w:rsidR="005524C6" w:rsidRPr="00126FF3">
        <w:rPr>
          <w:sz w:val="24"/>
          <w:szCs w:val="24"/>
        </w:rPr>
        <w:t>stuttligt, keðilig</w:t>
      </w:r>
      <w:r w:rsidR="00C324BD" w:rsidRPr="00126FF3">
        <w:rPr>
          <w:sz w:val="24"/>
          <w:szCs w:val="24"/>
        </w:rPr>
        <w:t xml:space="preserve">t, </w:t>
      </w:r>
      <w:r w:rsidR="00FE231F" w:rsidRPr="00126FF3">
        <w:rPr>
          <w:sz w:val="24"/>
          <w:szCs w:val="24"/>
        </w:rPr>
        <w:t>ella okkurt heilt annað.</w:t>
      </w:r>
    </w:p>
    <w:p w14:paraId="0C694478" w14:textId="5CB10289" w:rsidR="002A43A5" w:rsidRPr="00803177" w:rsidRDefault="002A43A5" w:rsidP="008C26D1">
      <w:pPr>
        <w:rPr>
          <w:sz w:val="24"/>
          <w:szCs w:val="24"/>
        </w:rPr>
      </w:pPr>
      <w:r w:rsidRPr="00803177">
        <w:rPr>
          <w:sz w:val="24"/>
          <w:szCs w:val="24"/>
        </w:rPr>
        <w:t xml:space="preserve">Góður møguleiki er at brúka </w:t>
      </w:r>
      <w:r w:rsidRPr="00803177">
        <w:rPr>
          <w:i/>
          <w:iCs/>
          <w:sz w:val="24"/>
          <w:szCs w:val="24"/>
        </w:rPr>
        <w:t>Eta gras</w:t>
      </w:r>
      <w:r w:rsidRPr="00803177">
        <w:rPr>
          <w:sz w:val="24"/>
          <w:szCs w:val="24"/>
        </w:rPr>
        <w:t xml:space="preserve"> í </w:t>
      </w:r>
      <w:r w:rsidR="000437ED" w:rsidRPr="00803177">
        <w:rPr>
          <w:sz w:val="24"/>
          <w:szCs w:val="24"/>
        </w:rPr>
        <w:t xml:space="preserve">tvørfakligum </w:t>
      </w:r>
      <w:r w:rsidRPr="00803177">
        <w:rPr>
          <w:sz w:val="24"/>
          <w:szCs w:val="24"/>
        </w:rPr>
        <w:t xml:space="preserve">samstarvi við heimstaðarlæru. Serliga ber til at gera hetta við síðu 46-49 í </w:t>
      </w:r>
      <w:r w:rsidRPr="00803177">
        <w:rPr>
          <w:i/>
          <w:iCs/>
          <w:sz w:val="24"/>
          <w:szCs w:val="24"/>
        </w:rPr>
        <w:t>Eiturkoppur</w:t>
      </w:r>
      <w:r w:rsidRPr="00803177">
        <w:rPr>
          <w:sz w:val="24"/>
          <w:szCs w:val="24"/>
        </w:rPr>
        <w:t>, sum er bókin</w:t>
      </w:r>
      <w:r w:rsidR="00F477A4" w:rsidRPr="00803177">
        <w:rPr>
          <w:sz w:val="24"/>
          <w:szCs w:val="24"/>
        </w:rPr>
        <w:t>i</w:t>
      </w:r>
      <w:r w:rsidRPr="00803177">
        <w:rPr>
          <w:sz w:val="24"/>
          <w:szCs w:val="24"/>
        </w:rPr>
        <w:t xml:space="preserve"> til 3. fl. Á hesum síðum verður arbeitt við barnaræ</w:t>
      </w:r>
      <w:bookmarkStart w:id="1" w:name="_GoBack"/>
      <w:bookmarkEnd w:id="1"/>
      <w:r w:rsidRPr="00803177">
        <w:rPr>
          <w:sz w:val="24"/>
          <w:szCs w:val="24"/>
        </w:rPr>
        <w:t>ttindum, bæði hjá okkum og úti í heimi.</w:t>
      </w:r>
      <w:r w:rsidR="00FF6A46" w:rsidRPr="00803177">
        <w:rPr>
          <w:sz w:val="24"/>
          <w:szCs w:val="24"/>
        </w:rPr>
        <w:t xml:space="preserve"> </w:t>
      </w:r>
    </w:p>
    <w:p w14:paraId="24F9AE1E" w14:textId="77777777" w:rsidR="002829FB" w:rsidRDefault="002829FB" w:rsidP="008C26D1">
      <w:pPr>
        <w:rPr>
          <w:b/>
          <w:bCs/>
          <w:sz w:val="24"/>
          <w:szCs w:val="24"/>
        </w:rPr>
      </w:pPr>
    </w:p>
    <w:p w14:paraId="40340253" w14:textId="195B4A75" w:rsidR="00CD41B7" w:rsidRPr="008D1B42" w:rsidRDefault="00B07B12" w:rsidP="008C26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Førleikamál</w:t>
      </w:r>
    </w:p>
    <w:p w14:paraId="16686050" w14:textId="51CCE24C" w:rsidR="00552200" w:rsidRPr="00246FFD" w:rsidRDefault="00A226F2" w:rsidP="00616529">
      <w:pPr>
        <w:rPr>
          <w:sz w:val="24"/>
          <w:szCs w:val="24"/>
        </w:rPr>
      </w:pPr>
      <w:r>
        <w:rPr>
          <w:sz w:val="24"/>
          <w:szCs w:val="24"/>
        </w:rPr>
        <w:t>Førleikam</w:t>
      </w:r>
      <w:r w:rsidR="00ED2FBA">
        <w:rPr>
          <w:sz w:val="24"/>
          <w:szCs w:val="24"/>
        </w:rPr>
        <w:t>ál</w:t>
      </w:r>
      <w:r w:rsidR="000A44D7">
        <w:rPr>
          <w:sz w:val="24"/>
          <w:szCs w:val="24"/>
        </w:rPr>
        <w:t>ini</w:t>
      </w:r>
      <w:r w:rsidR="00ED2FBA">
        <w:rPr>
          <w:sz w:val="24"/>
          <w:szCs w:val="24"/>
        </w:rPr>
        <w:t xml:space="preserve"> í námsætlanini</w:t>
      </w:r>
      <w:r w:rsidR="00685CDF">
        <w:rPr>
          <w:sz w:val="24"/>
          <w:szCs w:val="24"/>
        </w:rPr>
        <w:t xml:space="preserve"> til 2. flokk</w:t>
      </w:r>
      <w:r w:rsidR="00ED2FBA">
        <w:rPr>
          <w:sz w:val="24"/>
          <w:szCs w:val="24"/>
        </w:rPr>
        <w:t xml:space="preserve">, sum hesar uppgávurnar </w:t>
      </w:r>
      <w:r w:rsidR="00843FDE">
        <w:rPr>
          <w:sz w:val="24"/>
          <w:szCs w:val="24"/>
        </w:rPr>
        <w:t>koma inn á</w:t>
      </w:r>
      <w:r w:rsidR="00CE21F2">
        <w:rPr>
          <w:sz w:val="24"/>
          <w:szCs w:val="24"/>
        </w:rPr>
        <w:t>,</w:t>
      </w:r>
      <w:r w:rsidR="00843FDE">
        <w:rPr>
          <w:sz w:val="24"/>
          <w:szCs w:val="24"/>
        </w:rPr>
        <w:t xml:space="preserve"> eru talaða málið</w:t>
      </w:r>
      <w:r w:rsidR="00D36506">
        <w:rPr>
          <w:sz w:val="24"/>
          <w:szCs w:val="24"/>
        </w:rPr>
        <w:t>, skrivaða málið</w:t>
      </w:r>
      <w:r w:rsidR="00090FE7">
        <w:rPr>
          <w:sz w:val="24"/>
          <w:szCs w:val="24"/>
        </w:rPr>
        <w:t xml:space="preserve"> </w:t>
      </w:r>
      <w:r w:rsidR="00D36506">
        <w:rPr>
          <w:sz w:val="24"/>
          <w:szCs w:val="24"/>
        </w:rPr>
        <w:t>og samansettir tekstir.</w:t>
      </w:r>
      <w:r w:rsidR="00507F90">
        <w:rPr>
          <w:sz w:val="24"/>
          <w:szCs w:val="24"/>
        </w:rPr>
        <w:t xml:space="preserve"> </w:t>
      </w:r>
      <w:r w:rsidR="00DE7A9E">
        <w:rPr>
          <w:sz w:val="24"/>
          <w:szCs w:val="24"/>
        </w:rPr>
        <w:t>Alt eftir</w:t>
      </w:r>
      <w:r w:rsidR="002C5D36">
        <w:rPr>
          <w:sz w:val="24"/>
          <w:szCs w:val="24"/>
        </w:rPr>
        <w:t>,</w:t>
      </w:r>
      <w:r w:rsidR="00DE7A9E">
        <w:rPr>
          <w:sz w:val="24"/>
          <w:szCs w:val="24"/>
        </w:rPr>
        <w:t xml:space="preserve"> hvussu </w:t>
      </w:r>
      <w:r w:rsidR="00065677">
        <w:rPr>
          <w:sz w:val="24"/>
          <w:szCs w:val="24"/>
        </w:rPr>
        <w:t xml:space="preserve">nógv lærarin letur næmingarnar </w:t>
      </w:r>
      <w:r w:rsidR="00C06C6B">
        <w:rPr>
          <w:sz w:val="24"/>
          <w:szCs w:val="24"/>
        </w:rPr>
        <w:t>arbeiða</w:t>
      </w:r>
      <w:r w:rsidR="00065677">
        <w:rPr>
          <w:sz w:val="24"/>
          <w:szCs w:val="24"/>
        </w:rPr>
        <w:t xml:space="preserve"> saman um uppgávurnar</w:t>
      </w:r>
      <w:r w:rsidR="00DD6494">
        <w:rPr>
          <w:sz w:val="24"/>
          <w:szCs w:val="24"/>
        </w:rPr>
        <w:t>,</w:t>
      </w:r>
      <w:r w:rsidR="00065677">
        <w:rPr>
          <w:sz w:val="24"/>
          <w:szCs w:val="24"/>
        </w:rPr>
        <w:t xml:space="preserve"> og um tey </w:t>
      </w:r>
      <w:r w:rsidR="00AF269A">
        <w:rPr>
          <w:sz w:val="24"/>
          <w:szCs w:val="24"/>
        </w:rPr>
        <w:t>siga frá, hvussu tey hava valt at loysa uppgávurnar, so k</w:t>
      </w:r>
      <w:r w:rsidR="00376F00">
        <w:rPr>
          <w:sz w:val="24"/>
          <w:szCs w:val="24"/>
        </w:rPr>
        <w:t>unnu hesi málini røkkast.</w:t>
      </w:r>
      <w:r w:rsidR="007E736C">
        <w:rPr>
          <w:sz w:val="24"/>
          <w:szCs w:val="24"/>
        </w:rPr>
        <w:t xml:space="preserve"> </w:t>
      </w:r>
    </w:p>
    <w:p w14:paraId="71151617" w14:textId="77777777" w:rsidR="00134708" w:rsidRDefault="00552200" w:rsidP="00134708">
      <w:pPr>
        <w:pStyle w:val="Overskrift4"/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  <w:r w:rsidRPr="00376F00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Talaða málið</w:t>
      </w:r>
    </w:p>
    <w:p w14:paraId="1DB50896" w14:textId="77777777" w:rsidR="00803D8F" w:rsidRPr="00803D8F" w:rsidRDefault="00552200" w:rsidP="00803D8F">
      <w:pPr>
        <w:pStyle w:val="Overskrift4"/>
        <w:numPr>
          <w:ilvl w:val="0"/>
          <w:numId w:val="13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803D8F">
        <w:rPr>
          <w:rFonts w:cstheme="minorHAnsi"/>
          <w:i w:val="0"/>
          <w:iCs w:val="0"/>
          <w:color w:val="000000"/>
          <w:sz w:val="24"/>
          <w:szCs w:val="24"/>
        </w:rPr>
        <w:t>at lurta, tá ið talað verður</w:t>
      </w:r>
    </w:p>
    <w:p w14:paraId="0C1D2B19" w14:textId="77777777" w:rsidR="00803D8F" w:rsidRPr="00803D8F" w:rsidRDefault="00552200" w:rsidP="00803D8F">
      <w:pPr>
        <w:pStyle w:val="Overskrift4"/>
        <w:numPr>
          <w:ilvl w:val="0"/>
          <w:numId w:val="13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803D8F">
        <w:rPr>
          <w:rFonts w:cstheme="minorHAnsi"/>
          <w:i w:val="0"/>
          <w:iCs w:val="0"/>
          <w:color w:val="000000"/>
          <w:sz w:val="24"/>
          <w:szCs w:val="24"/>
        </w:rPr>
        <w:t>at lurta eftir søgum og sagnum</w:t>
      </w:r>
    </w:p>
    <w:p w14:paraId="14D8742C" w14:textId="77777777" w:rsidR="00803D8F" w:rsidRPr="00803D8F" w:rsidRDefault="00552200" w:rsidP="00803D8F">
      <w:pPr>
        <w:pStyle w:val="Overskrift4"/>
        <w:numPr>
          <w:ilvl w:val="0"/>
          <w:numId w:val="13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803D8F">
        <w:rPr>
          <w:rFonts w:cstheme="minorHAnsi"/>
          <w:i w:val="0"/>
          <w:iCs w:val="0"/>
          <w:color w:val="000000"/>
          <w:sz w:val="24"/>
          <w:szCs w:val="24"/>
        </w:rPr>
        <w:t>at seta orð á egnar kenslur og hugsanir</w:t>
      </w:r>
    </w:p>
    <w:p w14:paraId="37D62B0E" w14:textId="77777777" w:rsidR="00803D8F" w:rsidRPr="00803D8F" w:rsidRDefault="00552200" w:rsidP="00803D8F">
      <w:pPr>
        <w:pStyle w:val="Overskrift4"/>
        <w:numPr>
          <w:ilvl w:val="0"/>
          <w:numId w:val="13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803D8F">
        <w:rPr>
          <w:rFonts w:cstheme="minorHAnsi"/>
          <w:i w:val="0"/>
          <w:iCs w:val="0"/>
          <w:color w:val="000000"/>
          <w:sz w:val="24"/>
          <w:szCs w:val="24"/>
        </w:rPr>
        <w:t>at nýta málið sum amboð í samrøðu, samstarvi, bókaframløgu, smáverkætlan og leiki</w:t>
      </w:r>
    </w:p>
    <w:p w14:paraId="70C92B28" w14:textId="735C5282" w:rsidR="00552200" w:rsidRPr="00803D8F" w:rsidRDefault="00552200" w:rsidP="00803D8F">
      <w:pPr>
        <w:pStyle w:val="Overskrift4"/>
        <w:numPr>
          <w:ilvl w:val="0"/>
          <w:numId w:val="13"/>
        </w:numPr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  <w:r w:rsidRPr="00803D8F">
        <w:rPr>
          <w:rFonts w:cstheme="minorHAnsi"/>
          <w:i w:val="0"/>
          <w:iCs w:val="0"/>
          <w:color w:val="000000"/>
          <w:sz w:val="24"/>
          <w:szCs w:val="24"/>
        </w:rPr>
        <w:t>at nýta málið sum vitanarbera og sum miðil í loysn á trupulleikum og í undirhaldi.</w:t>
      </w:r>
    </w:p>
    <w:p w14:paraId="7E2D3C86" w14:textId="77777777" w:rsidR="00803D8F" w:rsidRDefault="00803D8F" w:rsidP="00552200">
      <w:pPr>
        <w:pStyle w:val="Overskrift4"/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</w:p>
    <w:p w14:paraId="19CEDDD4" w14:textId="77777777" w:rsidR="00803D8F" w:rsidRDefault="00552200" w:rsidP="00803D8F">
      <w:pPr>
        <w:pStyle w:val="Overskrift4"/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  <w:r w:rsidRPr="00376F00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Skrivaða málið</w:t>
      </w:r>
    </w:p>
    <w:p w14:paraId="28FC1E79" w14:textId="77777777" w:rsidR="00803D8F" w:rsidRPr="000E23A3" w:rsidRDefault="00552200" w:rsidP="000E23A3">
      <w:pPr>
        <w:pStyle w:val="Overskrift4"/>
        <w:numPr>
          <w:ilvl w:val="0"/>
          <w:numId w:val="14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lesa upp og at lesa innantann</w:t>
      </w:r>
      <w:r w:rsidR="007776BD" w:rsidRPr="000E23A3">
        <w:rPr>
          <w:rFonts w:cstheme="minorHAnsi"/>
          <w:i w:val="0"/>
          <w:iCs w:val="0"/>
          <w:color w:val="000000"/>
          <w:sz w:val="24"/>
          <w:szCs w:val="24"/>
        </w:rPr>
        <w:t>a</w:t>
      </w:r>
    </w:p>
    <w:p w14:paraId="230A1723" w14:textId="77777777" w:rsidR="00803D8F" w:rsidRPr="000E23A3" w:rsidRDefault="00552200" w:rsidP="000E23A3">
      <w:pPr>
        <w:pStyle w:val="Overskrift4"/>
        <w:numPr>
          <w:ilvl w:val="0"/>
          <w:numId w:val="14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lesa ymisk tekstsløg, ið hóska til aldurin</w:t>
      </w:r>
    </w:p>
    <w:p w14:paraId="646BFFB8" w14:textId="77777777" w:rsidR="00803D8F" w:rsidRPr="000E23A3" w:rsidRDefault="00552200" w:rsidP="000E23A3">
      <w:pPr>
        <w:pStyle w:val="Overskrift4"/>
        <w:numPr>
          <w:ilvl w:val="0"/>
          <w:numId w:val="14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tosa um innihald og snið í lættari tekstum</w:t>
      </w:r>
    </w:p>
    <w:p w14:paraId="66CFEC80" w14:textId="77777777" w:rsidR="00803D8F" w:rsidRPr="000E23A3" w:rsidRDefault="00552200" w:rsidP="000E23A3">
      <w:pPr>
        <w:pStyle w:val="Overskrift4"/>
        <w:numPr>
          <w:ilvl w:val="0"/>
          <w:numId w:val="14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skriva lesilig orð við hond</w:t>
      </w:r>
    </w:p>
    <w:p w14:paraId="687C8008" w14:textId="77777777" w:rsidR="00803D8F" w:rsidRPr="000E23A3" w:rsidRDefault="00552200" w:rsidP="000E23A3">
      <w:pPr>
        <w:pStyle w:val="Overskrift4"/>
        <w:numPr>
          <w:ilvl w:val="0"/>
          <w:numId w:val="14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skriva upplivingar sum stuttar søgur</w:t>
      </w:r>
    </w:p>
    <w:p w14:paraId="56A4B024" w14:textId="77777777" w:rsidR="00803D8F" w:rsidRPr="000E23A3" w:rsidRDefault="00552200" w:rsidP="000E23A3">
      <w:pPr>
        <w:pStyle w:val="Overskrift4"/>
        <w:numPr>
          <w:ilvl w:val="0"/>
          <w:numId w:val="14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skriva frágreiðandi og í tíðarrøð</w:t>
      </w:r>
    </w:p>
    <w:p w14:paraId="192D00AE" w14:textId="77777777" w:rsidR="00803D8F" w:rsidRPr="000E23A3" w:rsidRDefault="00552200" w:rsidP="000E23A3">
      <w:pPr>
        <w:pStyle w:val="Overskrift4"/>
        <w:numPr>
          <w:ilvl w:val="0"/>
          <w:numId w:val="14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umhugsa og endurskoða tað skrivaða</w:t>
      </w:r>
    </w:p>
    <w:p w14:paraId="5C3CF50F" w14:textId="3129519F" w:rsidR="00552200" w:rsidRPr="000E23A3" w:rsidRDefault="00552200" w:rsidP="000E23A3">
      <w:pPr>
        <w:pStyle w:val="Overskrift4"/>
        <w:numPr>
          <w:ilvl w:val="0"/>
          <w:numId w:val="14"/>
        </w:numPr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stava tey vanligastu orðini rætt</w:t>
      </w:r>
    </w:p>
    <w:p w14:paraId="369D039F" w14:textId="77777777" w:rsidR="00803D8F" w:rsidRDefault="00803D8F" w:rsidP="00200953">
      <w:pPr>
        <w:pStyle w:val="Overskrift4"/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</w:p>
    <w:p w14:paraId="604CE1E2" w14:textId="77777777" w:rsidR="00803D8F" w:rsidRDefault="00552200" w:rsidP="00803D8F">
      <w:pPr>
        <w:pStyle w:val="Overskrift4"/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</w:pPr>
      <w:r w:rsidRPr="00200953">
        <w:rPr>
          <w:rFonts w:asciiTheme="minorHAnsi" w:hAnsiTheme="minorHAnsi" w:cstheme="minorHAnsi"/>
          <w:b/>
          <w:bCs/>
          <w:i w:val="0"/>
          <w:iCs w:val="0"/>
          <w:color w:val="000000"/>
          <w:sz w:val="24"/>
          <w:szCs w:val="24"/>
        </w:rPr>
        <w:t>Samansettir tekstir</w:t>
      </w:r>
    </w:p>
    <w:p w14:paraId="1F7BCAB2" w14:textId="77777777" w:rsidR="00803D8F" w:rsidRPr="000E23A3" w:rsidRDefault="00552200" w:rsidP="000E23A3">
      <w:pPr>
        <w:pStyle w:val="Overskrift4"/>
        <w:numPr>
          <w:ilvl w:val="0"/>
          <w:numId w:val="15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tosa um, hvussu orð og mynd virka saman í myndabókum og øðrum myndamiðlum</w:t>
      </w:r>
    </w:p>
    <w:p w14:paraId="5FDBB900" w14:textId="77777777" w:rsidR="00803D8F" w:rsidRPr="000E23A3" w:rsidRDefault="00552200" w:rsidP="000E23A3">
      <w:pPr>
        <w:pStyle w:val="Overskrift4"/>
        <w:numPr>
          <w:ilvl w:val="0"/>
          <w:numId w:val="15"/>
        </w:numPr>
        <w:spacing w:before="0"/>
        <w:rPr>
          <w:rFonts w:cstheme="minorHAnsi"/>
          <w:i w:val="0"/>
          <w:iCs w:val="0"/>
          <w:color w:val="000000"/>
          <w:sz w:val="24"/>
          <w:szCs w:val="24"/>
        </w:rPr>
      </w:pPr>
      <w:r w:rsidRPr="000E23A3">
        <w:rPr>
          <w:rFonts w:cstheme="minorHAnsi"/>
          <w:i w:val="0"/>
          <w:iCs w:val="0"/>
          <w:color w:val="000000"/>
          <w:sz w:val="24"/>
          <w:szCs w:val="24"/>
        </w:rPr>
        <w:t>at arbeiða skapandi við orðatilfari, ljóði, myndum og tekningum í sambandi við lesing, skriving og tekning.</w:t>
      </w:r>
    </w:p>
    <w:sectPr w:rsidR="00803D8F" w:rsidRPr="000E2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7F2"/>
    <w:multiLevelType w:val="multilevel"/>
    <w:tmpl w:val="727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E53BB"/>
    <w:multiLevelType w:val="hybridMultilevel"/>
    <w:tmpl w:val="E8127B32"/>
    <w:lvl w:ilvl="0" w:tplc="88A46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CF"/>
    <w:multiLevelType w:val="hybridMultilevel"/>
    <w:tmpl w:val="12FEFE8A"/>
    <w:lvl w:ilvl="0" w:tplc="AC8055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6EA"/>
    <w:multiLevelType w:val="multilevel"/>
    <w:tmpl w:val="1D1A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E3096"/>
    <w:multiLevelType w:val="hybridMultilevel"/>
    <w:tmpl w:val="35380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604C"/>
    <w:multiLevelType w:val="hybridMultilevel"/>
    <w:tmpl w:val="2814F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3328"/>
    <w:multiLevelType w:val="multilevel"/>
    <w:tmpl w:val="7A0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F4820"/>
    <w:multiLevelType w:val="hybridMultilevel"/>
    <w:tmpl w:val="3356CD28"/>
    <w:lvl w:ilvl="0" w:tplc="1F8EE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44A2A"/>
    <w:multiLevelType w:val="multilevel"/>
    <w:tmpl w:val="E89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631B2"/>
    <w:multiLevelType w:val="multilevel"/>
    <w:tmpl w:val="564A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F1C0C"/>
    <w:multiLevelType w:val="multilevel"/>
    <w:tmpl w:val="47EC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22C3A"/>
    <w:multiLevelType w:val="hybridMultilevel"/>
    <w:tmpl w:val="DF80E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41A94"/>
    <w:multiLevelType w:val="multilevel"/>
    <w:tmpl w:val="A9EC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E516B"/>
    <w:multiLevelType w:val="hybridMultilevel"/>
    <w:tmpl w:val="58542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B5809"/>
    <w:multiLevelType w:val="multilevel"/>
    <w:tmpl w:val="33B6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5EB080"/>
    <w:rsid w:val="00010B67"/>
    <w:rsid w:val="00030F6D"/>
    <w:rsid w:val="000337F3"/>
    <w:rsid w:val="000371C7"/>
    <w:rsid w:val="00042F95"/>
    <w:rsid w:val="000437ED"/>
    <w:rsid w:val="000520D8"/>
    <w:rsid w:val="00065677"/>
    <w:rsid w:val="00071468"/>
    <w:rsid w:val="00073B5C"/>
    <w:rsid w:val="00087639"/>
    <w:rsid w:val="00090D03"/>
    <w:rsid w:val="00090FE7"/>
    <w:rsid w:val="00094D0F"/>
    <w:rsid w:val="000A0B13"/>
    <w:rsid w:val="000A44D7"/>
    <w:rsid w:val="000A5B81"/>
    <w:rsid w:val="000B61B0"/>
    <w:rsid w:val="000B699F"/>
    <w:rsid w:val="000B6ACD"/>
    <w:rsid w:val="000B6CE8"/>
    <w:rsid w:val="000C34AD"/>
    <w:rsid w:val="000C39AB"/>
    <w:rsid w:val="000E23A3"/>
    <w:rsid w:val="000E319E"/>
    <w:rsid w:val="000E546B"/>
    <w:rsid w:val="000E7D5E"/>
    <w:rsid w:val="000F205D"/>
    <w:rsid w:val="000F4465"/>
    <w:rsid w:val="001020CE"/>
    <w:rsid w:val="00104BCB"/>
    <w:rsid w:val="00126FF3"/>
    <w:rsid w:val="001305F1"/>
    <w:rsid w:val="00134708"/>
    <w:rsid w:val="0013611C"/>
    <w:rsid w:val="00142201"/>
    <w:rsid w:val="00146F55"/>
    <w:rsid w:val="0015551D"/>
    <w:rsid w:val="00161DD0"/>
    <w:rsid w:val="001643A1"/>
    <w:rsid w:val="00166D3A"/>
    <w:rsid w:val="00173267"/>
    <w:rsid w:val="00191C20"/>
    <w:rsid w:val="0019361A"/>
    <w:rsid w:val="001A077C"/>
    <w:rsid w:val="001A0F8F"/>
    <w:rsid w:val="001A20A4"/>
    <w:rsid w:val="001A355F"/>
    <w:rsid w:val="001A47D0"/>
    <w:rsid w:val="001B18E9"/>
    <w:rsid w:val="001B3619"/>
    <w:rsid w:val="001C5AF1"/>
    <w:rsid w:val="001D0871"/>
    <w:rsid w:val="001D09DC"/>
    <w:rsid w:val="001D2F9E"/>
    <w:rsid w:val="001D3DC4"/>
    <w:rsid w:val="001F6D7A"/>
    <w:rsid w:val="00200953"/>
    <w:rsid w:val="00202E67"/>
    <w:rsid w:val="0020315B"/>
    <w:rsid w:val="002041BE"/>
    <w:rsid w:val="00204B14"/>
    <w:rsid w:val="00214D0B"/>
    <w:rsid w:val="00220812"/>
    <w:rsid w:val="00223D84"/>
    <w:rsid w:val="0023560F"/>
    <w:rsid w:val="002421D3"/>
    <w:rsid w:val="00246FFD"/>
    <w:rsid w:val="00251E41"/>
    <w:rsid w:val="0025421C"/>
    <w:rsid w:val="0026242B"/>
    <w:rsid w:val="00266522"/>
    <w:rsid w:val="002710E4"/>
    <w:rsid w:val="00281B39"/>
    <w:rsid w:val="00281F8E"/>
    <w:rsid w:val="002829FB"/>
    <w:rsid w:val="00284A84"/>
    <w:rsid w:val="0029348D"/>
    <w:rsid w:val="002A3A5A"/>
    <w:rsid w:val="002A43A5"/>
    <w:rsid w:val="002B69AB"/>
    <w:rsid w:val="002C5D36"/>
    <w:rsid w:val="002D6076"/>
    <w:rsid w:val="003072EB"/>
    <w:rsid w:val="003416CA"/>
    <w:rsid w:val="003434B4"/>
    <w:rsid w:val="003551C9"/>
    <w:rsid w:val="003631FC"/>
    <w:rsid w:val="00367270"/>
    <w:rsid w:val="00376F00"/>
    <w:rsid w:val="0037723E"/>
    <w:rsid w:val="0038007A"/>
    <w:rsid w:val="00382EC5"/>
    <w:rsid w:val="003834B0"/>
    <w:rsid w:val="00383971"/>
    <w:rsid w:val="0038542F"/>
    <w:rsid w:val="0038615E"/>
    <w:rsid w:val="00387249"/>
    <w:rsid w:val="003914D3"/>
    <w:rsid w:val="00394D27"/>
    <w:rsid w:val="00395841"/>
    <w:rsid w:val="0039726B"/>
    <w:rsid w:val="003A5723"/>
    <w:rsid w:val="003B3DC8"/>
    <w:rsid w:val="003B41BB"/>
    <w:rsid w:val="003B608A"/>
    <w:rsid w:val="003C4D95"/>
    <w:rsid w:val="003C7D73"/>
    <w:rsid w:val="003D25D0"/>
    <w:rsid w:val="003D3111"/>
    <w:rsid w:val="003E1A3C"/>
    <w:rsid w:val="003E657C"/>
    <w:rsid w:val="003F49FA"/>
    <w:rsid w:val="003F53A1"/>
    <w:rsid w:val="00416030"/>
    <w:rsid w:val="00417A5A"/>
    <w:rsid w:val="00421C17"/>
    <w:rsid w:val="00422E89"/>
    <w:rsid w:val="0042341F"/>
    <w:rsid w:val="004235E3"/>
    <w:rsid w:val="00432FE1"/>
    <w:rsid w:val="004402DB"/>
    <w:rsid w:val="00443A90"/>
    <w:rsid w:val="00443E95"/>
    <w:rsid w:val="00451A57"/>
    <w:rsid w:val="004644F1"/>
    <w:rsid w:val="00466978"/>
    <w:rsid w:val="00467E17"/>
    <w:rsid w:val="004741B4"/>
    <w:rsid w:val="00475E23"/>
    <w:rsid w:val="00492455"/>
    <w:rsid w:val="00496289"/>
    <w:rsid w:val="00497D7A"/>
    <w:rsid w:val="004A449C"/>
    <w:rsid w:val="004A6B52"/>
    <w:rsid w:val="004E2444"/>
    <w:rsid w:val="004E3078"/>
    <w:rsid w:val="004F27F9"/>
    <w:rsid w:val="004F4EDF"/>
    <w:rsid w:val="005000C4"/>
    <w:rsid w:val="005077A5"/>
    <w:rsid w:val="00507F90"/>
    <w:rsid w:val="005217E6"/>
    <w:rsid w:val="00532B71"/>
    <w:rsid w:val="0053475A"/>
    <w:rsid w:val="00536E52"/>
    <w:rsid w:val="0053719F"/>
    <w:rsid w:val="00552200"/>
    <w:rsid w:val="005524C6"/>
    <w:rsid w:val="00552EBC"/>
    <w:rsid w:val="00554B9F"/>
    <w:rsid w:val="00560DF8"/>
    <w:rsid w:val="00570DB1"/>
    <w:rsid w:val="0057493F"/>
    <w:rsid w:val="005905B2"/>
    <w:rsid w:val="005911A2"/>
    <w:rsid w:val="00593878"/>
    <w:rsid w:val="005975FE"/>
    <w:rsid w:val="005A3AA1"/>
    <w:rsid w:val="005B0FC9"/>
    <w:rsid w:val="005D078E"/>
    <w:rsid w:val="005D3974"/>
    <w:rsid w:val="005D449F"/>
    <w:rsid w:val="005D6E17"/>
    <w:rsid w:val="005D72EE"/>
    <w:rsid w:val="005E051A"/>
    <w:rsid w:val="005E42B0"/>
    <w:rsid w:val="005E7016"/>
    <w:rsid w:val="005E7068"/>
    <w:rsid w:val="005F0642"/>
    <w:rsid w:val="0060096E"/>
    <w:rsid w:val="006043FB"/>
    <w:rsid w:val="006079D9"/>
    <w:rsid w:val="00613260"/>
    <w:rsid w:val="00614825"/>
    <w:rsid w:val="00616529"/>
    <w:rsid w:val="00621780"/>
    <w:rsid w:val="0062314E"/>
    <w:rsid w:val="00630F3F"/>
    <w:rsid w:val="0063149B"/>
    <w:rsid w:val="006317F2"/>
    <w:rsid w:val="0064623E"/>
    <w:rsid w:val="006533CB"/>
    <w:rsid w:val="00653F31"/>
    <w:rsid w:val="006553CB"/>
    <w:rsid w:val="00666785"/>
    <w:rsid w:val="00667A48"/>
    <w:rsid w:val="006744D8"/>
    <w:rsid w:val="006769C6"/>
    <w:rsid w:val="00680DDF"/>
    <w:rsid w:val="006828DA"/>
    <w:rsid w:val="00684A62"/>
    <w:rsid w:val="00685CDF"/>
    <w:rsid w:val="00686CD4"/>
    <w:rsid w:val="00687241"/>
    <w:rsid w:val="006C0519"/>
    <w:rsid w:val="006C12FA"/>
    <w:rsid w:val="006C5D74"/>
    <w:rsid w:val="006D034E"/>
    <w:rsid w:val="006D3F5F"/>
    <w:rsid w:val="006D54E0"/>
    <w:rsid w:val="006E1BA1"/>
    <w:rsid w:val="006E37DB"/>
    <w:rsid w:val="006E6193"/>
    <w:rsid w:val="006E65B4"/>
    <w:rsid w:val="006E6D7E"/>
    <w:rsid w:val="006F03A0"/>
    <w:rsid w:val="006F0DF1"/>
    <w:rsid w:val="006F4519"/>
    <w:rsid w:val="006F72B2"/>
    <w:rsid w:val="00711A1E"/>
    <w:rsid w:val="007170BF"/>
    <w:rsid w:val="00727498"/>
    <w:rsid w:val="0073212B"/>
    <w:rsid w:val="00740257"/>
    <w:rsid w:val="007425F5"/>
    <w:rsid w:val="007478E9"/>
    <w:rsid w:val="00752CFC"/>
    <w:rsid w:val="007616A7"/>
    <w:rsid w:val="0076726C"/>
    <w:rsid w:val="0077373D"/>
    <w:rsid w:val="007776BD"/>
    <w:rsid w:val="007805A4"/>
    <w:rsid w:val="00783CFA"/>
    <w:rsid w:val="0078507A"/>
    <w:rsid w:val="00791999"/>
    <w:rsid w:val="007952D9"/>
    <w:rsid w:val="007A1EA8"/>
    <w:rsid w:val="007B1B97"/>
    <w:rsid w:val="007C15DA"/>
    <w:rsid w:val="007C7A07"/>
    <w:rsid w:val="007E0103"/>
    <w:rsid w:val="007E48CE"/>
    <w:rsid w:val="007E736C"/>
    <w:rsid w:val="007F49B8"/>
    <w:rsid w:val="007F58B6"/>
    <w:rsid w:val="00802B2C"/>
    <w:rsid w:val="00803177"/>
    <w:rsid w:val="00803D8F"/>
    <w:rsid w:val="008170DA"/>
    <w:rsid w:val="008231B5"/>
    <w:rsid w:val="00824B98"/>
    <w:rsid w:val="0082674C"/>
    <w:rsid w:val="00831D3A"/>
    <w:rsid w:val="00833E0F"/>
    <w:rsid w:val="00843FDE"/>
    <w:rsid w:val="0084465E"/>
    <w:rsid w:val="0084514D"/>
    <w:rsid w:val="00852BA5"/>
    <w:rsid w:val="00854B2F"/>
    <w:rsid w:val="0088434F"/>
    <w:rsid w:val="00885B3B"/>
    <w:rsid w:val="008A1CBB"/>
    <w:rsid w:val="008A1E21"/>
    <w:rsid w:val="008A6204"/>
    <w:rsid w:val="008A69C2"/>
    <w:rsid w:val="008A7F2F"/>
    <w:rsid w:val="008B162D"/>
    <w:rsid w:val="008C201C"/>
    <w:rsid w:val="008C26D1"/>
    <w:rsid w:val="008C6EA0"/>
    <w:rsid w:val="008D1B42"/>
    <w:rsid w:val="008D218D"/>
    <w:rsid w:val="008D4ED7"/>
    <w:rsid w:val="008D707C"/>
    <w:rsid w:val="008E11AC"/>
    <w:rsid w:val="008E328D"/>
    <w:rsid w:val="008E45B2"/>
    <w:rsid w:val="008E4918"/>
    <w:rsid w:val="008E6139"/>
    <w:rsid w:val="00914132"/>
    <w:rsid w:val="0092488E"/>
    <w:rsid w:val="00933ABE"/>
    <w:rsid w:val="00942882"/>
    <w:rsid w:val="00947E4A"/>
    <w:rsid w:val="00960995"/>
    <w:rsid w:val="00963D7E"/>
    <w:rsid w:val="00971047"/>
    <w:rsid w:val="00975A72"/>
    <w:rsid w:val="0098335C"/>
    <w:rsid w:val="009A00AC"/>
    <w:rsid w:val="009A2158"/>
    <w:rsid w:val="009B331E"/>
    <w:rsid w:val="009B7CC8"/>
    <w:rsid w:val="009C0289"/>
    <w:rsid w:val="009C1590"/>
    <w:rsid w:val="009C43F5"/>
    <w:rsid w:val="009D443E"/>
    <w:rsid w:val="009E5B1A"/>
    <w:rsid w:val="00A000F1"/>
    <w:rsid w:val="00A044C1"/>
    <w:rsid w:val="00A059AE"/>
    <w:rsid w:val="00A1251C"/>
    <w:rsid w:val="00A1594F"/>
    <w:rsid w:val="00A21169"/>
    <w:rsid w:val="00A22088"/>
    <w:rsid w:val="00A2267F"/>
    <w:rsid w:val="00A226F2"/>
    <w:rsid w:val="00A3365A"/>
    <w:rsid w:val="00A34A40"/>
    <w:rsid w:val="00A40D56"/>
    <w:rsid w:val="00A5064E"/>
    <w:rsid w:val="00A53035"/>
    <w:rsid w:val="00A54652"/>
    <w:rsid w:val="00A81A0D"/>
    <w:rsid w:val="00A837A5"/>
    <w:rsid w:val="00A9209F"/>
    <w:rsid w:val="00AB192B"/>
    <w:rsid w:val="00AB1989"/>
    <w:rsid w:val="00AB2748"/>
    <w:rsid w:val="00AB2F7E"/>
    <w:rsid w:val="00AC40A2"/>
    <w:rsid w:val="00AE039C"/>
    <w:rsid w:val="00AE1FC0"/>
    <w:rsid w:val="00AE2664"/>
    <w:rsid w:val="00AE773E"/>
    <w:rsid w:val="00AF269A"/>
    <w:rsid w:val="00B008B0"/>
    <w:rsid w:val="00B02616"/>
    <w:rsid w:val="00B030AF"/>
    <w:rsid w:val="00B07B12"/>
    <w:rsid w:val="00B13934"/>
    <w:rsid w:val="00B23161"/>
    <w:rsid w:val="00B24414"/>
    <w:rsid w:val="00B303E3"/>
    <w:rsid w:val="00B314CA"/>
    <w:rsid w:val="00B31A04"/>
    <w:rsid w:val="00B32BD2"/>
    <w:rsid w:val="00B33546"/>
    <w:rsid w:val="00B33C59"/>
    <w:rsid w:val="00B343B5"/>
    <w:rsid w:val="00B37DB2"/>
    <w:rsid w:val="00B473B1"/>
    <w:rsid w:val="00B54B2D"/>
    <w:rsid w:val="00B7259C"/>
    <w:rsid w:val="00B74931"/>
    <w:rsid w:val="00B751BB"/>
    <w:rsid w:val="00B86F65"/>
    <w:rsid w:val="00B92503"/>
    <w:rsid w:val="00B926B7"/>
    <w:rsid w:val="00B93493"/>
    <w:rsid w:val="00B95EDC"/>
    <w:rsid w:val="00BA547C"/>
    <w:rsid w:val="00BA6D44"/>
    <w:rsid w:val="00BB39C2"/>
    <w:rsid w:val="00BC003F"/>
    <w:rsid w:val="00BC4CCA"/>
    <w:rsid w:val="00BE09A9"/>
    <w:rsid w:val="00BE206D"/>
    <w:rsid w:val="00BE3422"/>
    <w:rsid w:val="00BE5B1C"/>
    <w:rsid w:val="00BE7E5A"/>
    <w:rsid w:val="00C05172"/>
    <w:rsid w:val="00C06C6B"/>
    <w:rsid w:val="00C1199F"/>
    <w:rsid w:val="00C14687"/>
    <w:rsid w:val="00C22642"/>
    <w:rsid w:val="00C22E6D"/>
    <w:rsid w:val="00C3202E"/>
    <w:rsid w:val="00C324BD"/>
    <w:rsid w:val="00C3706A"/>
    <w:rsid w:val="00C44FEA"/>
    <w:rsid w:val="00C51399"/>
    <w:rsid w:val="00C52C56"/>
    <w:rsid w:val="00C56908"/>
    <w:rsid w:val="00C57FE1"/>
    <w:rsid w:val="00C61F2D"/>
    <w:rsid w:val="00C6418C"/>
    <w:rsid w:val="00C64BEB"/>
    <w:rsid w:val="00C65228"/>
    <w:rsid w:val="00C67E11"/>
    <w:rsid w:val="00C77023"/>
    <w:rsid w:val="00C82AC6"/>
    <w:rsid w:val="00C9495A"/>
    <w:rsid w:val="00CA040D"/>
    <w:rsid w:val="00CA3CFD"/>
    <w:rsid w:val="00CA78A8"/>
    <w:rsid w:val="00CB05D9"/>
    <w:rsid w:val="00CB3ACD"/>
    <w:rsid w:val="00CB4A40"/>
    <w:rsid w:val="00CC4F87"/>
    <w:rsid w:val="00CC6CD5"/>
    <w:rsid w:val="00CD41B7"/>
    <w:rsid w:val="00CE21F2"/>
    <w:rsid w:val="00CE7397"/>
    <w:rsid w:val="00CF2058"/>
    <w:rsid w:val="00CF218B"/>
    <w:rsid w:val="00CF3DAC"/>
    <w:rsid w:val="00CF7842"/>
    <w:rsid w:val="00D03EF2"/>
    <w:rsid w:val="00D04515"/>
    <w:rsid w:val="00D14AEC"/>
    <w:rsid w:val="00D16844"/>
    <w:rsid w:val="00D212E8"/>
    <w:rsid w:val="00D2227F"/>
    <w:rsid w:val="00D22F25"/>
    <w:rsid w:val="00D325A4"/>
    <w:rsid w:val="00D35899"/>
    <w:rsid w:val="00D36506"/>
    <w:rsid w:val="00D374A1"/>
    <w:rsid w:val="00D411C1"/>
    <w:rsid w:val="00D5252B"/>
    <w:rsid w:val="00D537F5"/>
    <w:rsid w:val="00D54109"/>
    <w:rsid w:val="00D5709E"/>
    <w:rsid w:val="00D57FBC"/>
    <w:rsid w:val="00D8230F"/>
    <w:rsid w:val="00D82AFF"/>
    <w:rsid w:val="00D86A1F"/>
    <w:rsid w:val="00D95383"/>
    <w:rsid w:val="00D964BC"/>
    <w:rsid w:val="00D9749B"/>
    <w:rsid w:val="00DA278D"/>
    <w:rsid w:val="00DA67A3"/>
    <w:rsid w:val="00DB2E10"/>
    <w:rsid w:val="00DB6B3B"/>
    <w:rsid w:val="00DC2051"/>
    <w:rsid w:val="00DD3060"/>
    <w:rsid w:val="00DD6494"/>
    <w:rsid w:val="00DE43AF"/>
    <w:rsid w:val="00DE4CF5"/>
    <w:rsid w:val="00DE56A1"/>
    <w:rsid w:val="00DE60A6"/>
    <w:rsid w:val="00DE66CA"/>
    <w:rsid w:val="00DE7A9E"/>
    <w:rsid w:val="00DF3301"/>
    <w:rsid w:val="00E00D5F"/>
    <w:rsid w:val="00E05008"/>
    <w:rsid w:val="00E06157"/>
    <w:rsid w:val="00E068FB"/>
    <w:rsid w:val="00E17599"/>
    <w:rsid w:val="00E21B92"/>
    <w:rsid w:val="00E23464"/>
    <w:rsid w:val="00E240BC"/>
    <w:rsid w:val="00E40D89"/>
    <w:rsid w:val="00E4119A"/>
    <w:rsid w:val="00E5550A"/>
    <w:rsid w:val="00E566CD"/>
    <w:rsid w:val="00E715DF"/>
    <w:rsid w:val="00E71936"/>
    <w:rsid w:val="00E72DC1"/>
    <w:rsid w:val="00E74784"/>
    <w:rsid w:val="00E76EA6"/>
    <w:rsid w:val="00E915EA"/>
    <w:rsid w:val="00E9189E"/>
    <w:rsid w:val="00E92C19"/>
    <w:rsid w:val="00EA3921"/>
    <w:rsid w:val="00EB0768"/>
    <w:rsid w:val="00EC134D"/>
    <w:rsid w:val="00EC4FD9"/>
    <w:rsid w:val="00EC5BDC"/>
    <w:rsid w:val="00ED2FBA"/>
    <w:rsid w:val="00ED577E"/>
    <w:rsid w:val="00ED7553"/>
    <w:rsid w:val="00EE12FF"/>
    <w:rsid w:val="00EF279E"/>
    <w:rsid w:val="00F04F01"/>
    <w:rsid w:val="00F06521"/>
    <w:rsid w:val="00F26F1D"/>
    <w:rsid w:val="00F34EEB"/>
    <w:rsid w:val="00F440BD"/>
    <w:rsid w:val="00F45C5B"/>
    <w:rsid w:val="00F45D6C"/>
    <w:rsid w:val="00F477A4"/>
    <w:rsid w:val="00F516E8"/>
    <w:rsid w:val="00F53C11"/>
    <w:rsid w:val="00F54BB9"/>
    <w:rsid w:val="00F5743B"/>
    <w:rsid w:val="00F73950"/>
    <w:rsid w:val="00F811C6"/>
    <w:rsid w:val="00F841B9"/>
    <w:rsid w:val="00F86352"/>
    <w:rsid w:val="00F906AE"/>
    <w:rsid w:val="00F944BC"/>
    <w:rsid w:val="00FB0AA6"/>
    <w:rsid w:val="00FB2E90"/>
    <w:rsid w:val="00FD49CA"/>
    <w:rsid w:val="00FE1310"/>
    <w:rsid w:val="00FE1E45"/>
    <w:rsid w:val="00FE231F"/>
    <w:rsid w:val="00FF24A4"/>
    <w:rsid w:val="00FF63F5"/>
    <w:rsid w:val="00FF683B"/>
    <w:rsid w:val="00FF6A46"/>
    <w:rsid w:val="378B104C"/>
    <w:rsid w:val="491C986D"/>
    <w:rsid w:val="685EB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B080"/>
  <w15:chartTrackingRefBased/>
  <w15:docId w15:val="{BB770130-C963-44DE-8307-A9C7B61D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89E"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653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52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522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89E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53F3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5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653F31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53F31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522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o-FO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52200"/>
    <w:rPr>
      <w:rFonts w:asciiTheme="majorHAnsi" w:eastAsiaTheme="majorEastAsia" w:hAnsiTheme="majorHAnsi" w:cstheme="majorBidi"/>
      <w:i/>
      <w:iCs/>
      <w:color w:val="2F5496" w:themeColor="accent1" w:themeShade="BF"/>
      <w:lang w:val="fo-FO"/>
    </w:rPr>
  </w:style>
  <w:style w:type="paragraph" w:customStyle="1" w:styleId="bodytext">
    <w:name w:val="bodytext"/>
    <w:basedOn w:val="Normal"/>
    <w:rsid w:val="0055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36727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86A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6A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6A1F"/>
    <w:rPr>
      <w:sz w:val="20"/>
      <w:szCs w:val="20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6A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6A1F"/>
    <w:rPr>
      <w:b/>
      <w:bCs/>
      <w:sz w:val="20"/>
      <w:szCs w:val="20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53AF22CA85D498D069EE18576A1FC" ma:contentTypeVersion="2" ma:contentTypeDescription="Opret et nyt dokument." ma:contentTypeScope="" ma:versionID="0c7857a60f464ee4f859b4fa0db67cd3">
  <xsd:schema xmlns:xsd="http://www.w3.org/2001/XMLSchema" xmlns:xs="http://www.w3.org/2001/XMLSchema" xmlns:p="http://schemas.microsoft.com/office/2006/metadata/properties" xmlns:ns2="5c85bed8-03e5-41ff-a761-793c861a4157" targetNamespace="http://schemas.microsoft.com/office/2006/metadata/properties" ma:root="true" ma:fieldsID="936b8abbc69871efacbf7be87906d381" ns2:_="">
    <xsd:import namespace="5c85bed8-03e5-41ff-a761-793c861a4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bed8-03e5-41ff-a761-793c861a4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58D80-2918-4BAA-BABA-5EB973AC0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1AC14-6B01-463A-8175-2573EDD42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6A7C6-97D2-4778-AF6B-7353DCB2E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bed8-03e5-41ff-a761-793c861a4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4</Pages>
  <Words>884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í Jákupsstovu</dc:creator>
  <cp:keywords/>
  <dc:description/>
  <cp:lastModifiedBy>Lis G. í Jákupsstovu</cp:lastModifiedBy>
  <cp:revision>396</cp:revision>
  <dcterms:created xsi:type="dcterms:W3CDTF">2020-03-24T13:01:00Z</dcterms:created>
  <dcterms:modified xsi:type="dcterms:W3CDTF">2020-04-08T14:51:00Z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0x0101007FC53AF22CA85D498D069EE18576A1FC</vt:lpwstr>
  </property>
</Properties>
</file>