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7EF0" w14:textId="2C7C1AF7" w:rsidR="00CD4250" w:rsidRPr="00BC6B10" w:rsidRDefault="00860EFC" w:rsidP="00AE043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Deydningar dansa á sandi</w:t>
      </w:r>
    </w:p>
    <w:p w14:paraId="00ABF66C" w14:textId="08E05409" w:rsidR="00F67D4A" w:rsidRPr="003979CF" w:rsidRDefault="004038F1" w:rsidP="00AE0439">
      <w:pPr>
        <w:jc w:val="center"/>
        <w:rPr>
          <w:rStyle w:val="Hyperlink"/>
          <w:rFonts w:ascii="Times New Roman" w:hAnsi="Times New Roman" w:cs="Times New Roman"/>
          <w:color w:val="auto"/>
          <w:sz w:val="44"/>
          <w:szCs w:val="44"/>
          <w:u w:val="none"/>
        </w:rPr>
      </w:pPr>
      <w:r>
        <w:rPr>
          <w:rFonts w:ascii="Times New Roman" w:hAnsi="Times New Roman" w:cs="Times New Roman"/>
          <w:sz w:val="44"/>
          <w:szCs w:val="44"/>
        </w:rPr>
        <w:t>Jó</w:t>
      </w:r>
      <w:r w:rsidR="00860EFC">
        <w:rPr>
          <w:rFonts w:ascii="Times New Roman" w:hAnsi="Times New Roman" w:cs="Times New Roman"/>
          <w:sz w:val="44"/>
          <w:szCs w:val="44"/>
        </w:rPr>
        <w:t>gvan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60EFC">
        <w:rPr>
          <w:rFonts w:ascii="Times New Roman" w:hAnsi="Times New Roman" w:cs="Times New Roman"/>
          <w:sz w:val="44"/>
          <w:szCs w:val="44"/>
        </w:rPr>
        <w:t>I</w:t>
      </w:r>
      <w:r>
        <w:rPr>
          <w:rFonts w:ascii="Times New Roman" w:hAnsi="Times New Roman" w:cs="Times New Roman"/>
          <w:sz w:val="44"/>
          <w:szCs w:val="44"/>
        </w:rPr>
        <w:t>s</w:t>
      </w:r>
      <w:r w:rsidR="00860EFC">
        <w:rPr>
          <w:rFonts w:ascii="Times New Roman" w:hAnsi="Times New Roman" w:cs="Times New Roman"/>
          <w:sz w:val="44"/>
          <w:szCs w:val="44"/>
        </w:rPr>
        <w:t>ak</w:t>
      </w:r>
      <w:r>
        <w:rPr>
          <w:rFonts w:ascii="Times New Roman" w:hAnsi="Times New Roman" w:cs="Times New Roman"/>
          <w:sz w:val="44"/>
          <w:szCs w:val="44"/>
        </w:rPr>
        <w:t>s</w:t>
      </w:r>
      <w:r w:rsidR="00860EFC">
        <w:rPr>
          <w:rFonts w:ascii="Times New Roman" w:hAnsi="Times New Roman" w:cs="Times New Roman"/>
          <w:sz w:val="44"/>
          <w:szCs w:val="44"/>
        </w:rPr>
        <w:t>e</w:t>
      </w:r>
      <w:r>
        <w:rPr>
          <w:rFonts w:ascii="Times New Roman" w:hAnsi="Times New Roman" w:cs="Times New Roman"/>
          <w:sz w:val="44"/>
          <w:szCs w:val="44"/>
        </w:rPr>
        <w:t>n</w:t>
      </w:r>
      <w:r w:rsidR="00135E79">
        <w:rPr>
          <w:rFonts w:ascii="Times New Roman" w:hAnsi="Times New Roman" w:cs="Times New Roman"/>
          <w:sz w:val="44"/>
          <w:szCs w:val="44"/>
        </w:rPr>
        <w:t xml:space="preserve">, </w:t>
      </w:r>
      <w:r w:rsidR="00135E79" w:rsidRPr="009F6F41">
        <w:rPr>
          <w:rFonts w:ascii="Times New Roman" w:hAnsi="Times New Roman" w:cs="Times New Roman"/>
          <w:sz w:val="44"/>
          <w:szCs w:val="44"/>
        </w:rPr>
        <w:t>20</w:t>
      </w:r>
      <w:r w:rsidR="00860EFC">
        <w:rPr>
          <w:rFonts w:ascii="Times New Roman" w:hAnsi="Times New Roman" w:cs="Times New Roman"/>
          <w:sz w:val="44"/>
          <w:szCs w:val="44"/>
        </w:rPr>
        <w:t>11</w:t>
      </w:r>
    </w:p>
    <w:p w14:paraId="5D42DA5F" w14:textId="0B17E3C8" w:rsidR="007E72CC" w:rsidRDefault="00D748D3" w:rsidP="00AE043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77435" w:rsidRPr="009568CE">
          <w:rPr>
            <w:rStyle w:val="Hyperlink"/>
            <w:rFonts w:ascii="Times New Roman" w:hAnsi="Times New Roman" w:cs="Times New Roman"/>
            <w:sz w:val="24"/>
            <w:szCs w:val="24"/>
          </w:rPr>
          <w:t>https://nam.mitcfu.fo/CFUFH1690010171</w:t>
        </w:r>
      </w:hyperlink>
    </w:p>
    <w:p w14:paraId="0CF7560D" w14:textId="5702977D" w:rsidR="00905CA9" w:rsidRDefault="009E0796" w:rsidP="00AE0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 wp14:anchorId="783D0B8C" wp14:editId="38341893">
            <wp:simplePos x="0" y="0"/>
            <wp:positionH relativeFrom="margin">
              <wp:align>right</wp:align>
            </wp:positionH>
            <wp:positionV relativeFrom="paragraph">
              <wp:posOffset>307340</wp:posOffset>
            </wp:positionV>
            <wp:extent cx="2381250" cy="3933825"/>
            <wp:effectExtent l="0" t="0" r="0" b="9525"/>
            <wp:wrapSquare wrapText="bothSides"/>
            <wp:docPr id="74346472" name="Billede 1" descr="Deydningar dansa á sandi - H.N. Jacobsens Bókhand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ydningar dansa á sandi - H.N. Jacobsens Bókhand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33">
        <w:rPr>
          <w:rFonts w:ascii="Times New Roman" w:hAnsi="Times New Roman" w:cs="Times New Roman"/>
          <w:b/>
          <w:bCs/>
          <w:sz w:val="24"/>
          <w:szCs w:val="24"/>
        </w:rPr>
        <w:t>Lýsing</w:t>
      </w:r>
      <w:r w:rsidR="00905C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AAF499" w14:textId="4494C8EC" w:rsidR="007D0AAB" w:rsidRDefault="00DD765D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 w:rsidRPr="00DD765D">
        <w:rPr>
          <w:rFonts w:ascii="Times New Roman" w:hAnsi="Times New Roman" w:cs="Times New Roman"/>
          <w:sz w:val="24"/>
          <w:szCs w:val="24"/>
        </w:rPr>
        <w:t>Ein maður verður funnin deyður niðri í fjøruni í Føgrulíð á Borðoynni. Hann er leinkjaður ímillum tveir steinar í sjóvarmálanum. Hannis Martinsson ørminnist, at hann hevur hoyrt um onkran</w:t>
      </w:r>
      <w:r w:rsidR="008A51CC">
        <w:rPr>
          <w:rFonts w:ascii="Times New Roman" w:hAnsi="Times New Roman" w:cs="Times New Roman"/>
          <w:sz w:val="24"/>
          <w:szCs w:val="24"/>
        </w:rPr>
        <w:t>,</w:t>
      </w:r>
      <w:r w:rsidRPr="00DD765D">
        <w:rPr>
          <w:rFonts w:ascii="Times New Roman" w:hAnsi="Times New Roman" w:cs="Times New Roman"/>
          <w:sz w:val="24"/>
          <w:szCs w:val="24"/>
        </w:rPr>
        <w:t xml:space="preserve"> sum var festur upp á hendan mátan áður, men hevur í fyrstani ilt við at koma í tankar um hvar. Skjótt fer kortini ein deyðadansur fram, sum fevnir úr Kunoy til Sumbiar, og træðrir eru nógv ár aftur í tíðina.</w:t>
      </w:r>
    </w:p>
    <w:p w14:paraId="67261AF3" w14:textId="77777777" w:rsidR="009E0796" w:rsidRDefault="009E0796" w:rsidP="00AE0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02B82" w14:textId="0C16F0F2" w:rsidR="00135E79" w:rsidRDefault="00135E79" w:rsidP="00AE0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89">
        <w:rPr>
          <w:rFonts w:ascii="Times New Roman" w:hAnsi="Times New Roman" w:cs="Times New Roman"/>
          <w:b/>
          <w:bCs/>
          <w:sz w:val="24"/>
          <w:szCs w:val="24"/>
        </w:rPr>
        <w:t>Lærugrein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 </w:t>
      </w:r>
      <w:r w:rsidRPr="00074B89">
        <w:rPr>
          <w:rFonts w:ascii="Times New Roman" w:hAnsi="Times New Roman" w:cs="Times New Roman"/>
          <w:b/>
          <w:bCs/>
          <w:sz w:val="24"/>
          <w:szCs w:val="24"/>
        </w:rPr>
        <w:t>stig:</w:t>
      </w:r>
    </w:p>
    <w:p w14:paraId="31F1CA8F" w14:textId="5B0D64A4" w:rsidR="00135E79" w:rsidRDefault="002938F4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Føroyskt á A-stigi</w:t>
      </w:r>
      <w:r w:rsidR="001B0C08">
        <w:rPr>
          <w:rFonts w:ascii="Times New Roman" w:hAnsi="Times New Roman" w:cs="Times New Roman"/>
          <w:sz w:val="24"/>
          <w:szCs w:val="24"/>
        </w:rPr>
        <w:t xml:space="preserve"> (1. ella 2. árið)</w:t>
      </w:r>
      <w:r>
        <w:rPr>
          <w:rFonts w:ascii="Times New Roman" w:hAnsi="Times New Roman" w:cs="Times New Roman"/>
          <w:sz w:val="24"/>
          <w:szCs w:val="24"/>
        </w:rPr>
        <w:t>. Við smáum tillagingum kann tilfarið eisini brúkast á C-stigi og í hádeild fólkaskúlans.</w:t>
      </w:r>
    </w:p>
    <w:p w14:paraId="4A8B2961" w14:textId="77777777" w:rsidR="007D0AAB" w:rsidRDefault="007D0AAB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C91BC" w14:textId="48694807" w:rsidR="007D0AAB" w:rsidRDefault="00074B89" w:rsidP="00AE0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Faklig øki</w:t>
      </w:r>
    </w:p>
    <w:p w14:paraId="0308E761" w14:textId="6C46DE0C" w:rsidR="00441674" w:rsidRDefault="002938F4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Við hesum tilfarinum </w:t>
      </w:r>
      <w:r w:rsidR="00135E79" w:rsidRPr="009F6F41">
        <w:rPr>
          <w:rFonts w:ascii="Times New Roman" w:hAnsi="Times New Roman" w:cs="Times New Roman"/>
          <w:sz w:val="24"/>
          <w:szCs w:val="24"/>
        </w:rPr>
        <w:t xml:space="preserve">menna </w:t>
      </w:r>
      <w:r w:rsidR="004B5C2B">
        <w:rPr>
          <w:rFonts w:ascii="Times New Roman" w:hAnsi="Times New Roman" w:cs="Times New Roman"/>
          <w:sz w:val="24"/>
          <w:szCs w:val="24"/>
        </w:rPr>
        <w:t xml:space="preserve">næmingarnir m.a. </w:t>
      </w:r>
      <w:r w:rsidR="00135E79" w:rsidRPr="009F6F41">
        <w:rPr>
          <w:rFonts w:ascii="Times New Roman" w:hAnsi="Times New Roman" w:cs="Times New Roman"/>
          <w:sz w:val="24"/>
          <w:szCs w:val="24"/>
        </w:rPr>
        <w:t xml:space="preserve">førleikarnar at greina og tulka </w:t>
      </w:r>
      <w:r w:rsidR="00A1105F">
        <w:rPr>
          <w:rFonts w:ascii="Times New Roman" w:hAnsi="Times New Roman" w:cs="Times New Roman"/>
          <w:sz w:val="24"/>
          <w:szCs w:val="24"/>
        </w:rPr>
        <w:t>ymisk tekstsløg</w:t>
      </w:r>
      <w:r w:rsidR="00135E79" w:rsidRPr="009F6F41">
        <w:rPr>
          <w:rFonts w:ascii="Times New Roman" w:hAnsi="Times New Roman" w:cs="Times New Roman"/>
          <w:sz w:val="24"/>
          <w:szCs w:val="24"/>
        </w:rPr>
        <w:t xml:space="preserve"> og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135E79" w:rsidRPr="009F6F41">
        <w:rPr>
          <w:rFonts w:ascii="Times New Roman" w:hAnsi="Times New Roman" w:cs="Times New Roman"/>
          <w:sz w:val="24"/>
          <w:szCs w:val="24"/>
        </w:rPr>
        <w:t xml:space="preserve">seta í frásjón. Somuleiðis menna </w:t>
      </w:r>
      <w:r>
        <w:rPr>
          <w:rFonts w:ascii="Times New Roman" w:hAnsi="Times New Roman" w:cs="Times New Roman"/>
          <w:sz w:val="24"/>
          <w:szCs w:val="24"/>
        </w:rPr>
        <w:t xml:space="preserve">tey </w:t>
      </w:r>
      <w:r w:rsidR="00135E79" w:rsidRPr="009F6F41">
        <w:rPr>
          <w:rFonts w:ascii="Times New Roman" w:hAnsi="Times New Roman" w:cs="Times New Roman"/>
          <w:sz w:val="24"/>
          <w:szCs w:val="24"/>
        </w:rPr>
        <w:t xml:space="preserve">førleikarnar </w:t>
      </w:r>
      <w:r w:rsidR="004B5C2B">
        <w:rPr>
          <w:rFonts w:ascii="Times New Roman" w:hAnsi="Times New Roman" w:cs="Times New Roman"/>
          <w:sz w:val="24"/>
          <w:szCs w:val="24"/>
        </w:rPr>
        <w:t xml:space="preserve">at </w:t>
      </w:r>
      <w:r w:rsidR="00224DAB">
        <w:rPr>
          <w:rFonts w:ascii="Times New Roman" w:hAnsi="Times New Roman" w:cs="Times New Roman"/>
          <w:sz w:val="24"/>
          <w:szCs w:val="24"/>
        </w:rPr>
        <w:t>samstarva</w:t>
      </w:r>
      <w:r w:rsidR="004B5C2B">
        <w:rPr>
          <w:rFonts w:ascii="Times New Roman" w:hAnsi="Times New Roman" w:cs="Times New Roman"/>
          <w:sz w:val="24"/>
          <w:szCs w:val="24"/>
        </w:rPr>
        <w:t xml:space="preserve"> um skrivlig avrik og munnliga framløgu.</w:t>
      </w:r>
    </w:p>
    <w:p w14:paraId="60653720" w14:textId="77777777" w:rsidR="007D0AAB" w:rsidRPr="00074B89" w:rsidRDefault="007D0AAB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56646" w14:textId="5FFD5955" w:rsidR="00074B89" w:rsidRDefault="002938F4" w:rsidP="00AE0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Tilfar</w:t>
      </w:r>
      <w:r w:rsidR="00074B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58EF64" w14:textId="1146EB87" w:rsidR="002938F4" w:rsidRDefault="002938F4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 xml:space="preserve">Arbeitt verður við </w:t>
      </w:r>
      <w:r w:rsidR="00B02FE9">
        <w:rPr>
          <w:rFonts w:ascii="Times New Roman" w:hAnsi="Times New Roman" w:cs="Times New Roman"/>
          <w:sz w:val="24"/>
          <w:szCs w:val="24"/>
        </w:rPr>
        <w:t>krimi</w:t>
      </w:r>
      <w:r w:rsidR="007811FA">
        <w:rPr>
          <w:rFonts w:ascii="Times New Roman" w:hAnsi="Times New Roman" w:cs="Times New Roman"/>
          <w:sz w:val="24"/>
          <w:szCs w:val="24"/>
        </w:rPr>
        <w:t>søguni</w:t>
      </w:r>
      <w:r w:rsidRPr="009F6F4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02FE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Deydningar dansa á sandi</w:t>
        </w:r>
      </w:hyperlink>
      <w:r w:rsidRPr="009F6F41">
        <w:rPr>
          <w:rFonts w:ascii="Times New Roman" w:hAnsi="Times New Roman" w:cs="Times New Roman"/>
          <w:sz w:val="24"/>
          <w:szCs w:val="24"/>
        </w:rPr>
        <w:t xml:space="preserve"> (</w:t>
      </w:r>
      <w:r w:rsidR="009D4AFA">
        <w:rPr>
          <w:rFonts w:ascii="Times New Roman" w:hAnsi="Times New Roman" w:cs="Times New Roman"/>
          <w:sz w:val="24"/>
          <w:szCs w:val="24"/>
        </w:rPr>
        <w:t>2</w:t>
      </w:r>
      <w:r w:rsidR="000F333E">
        <w:rPr>
          <w:rFonts w:ascii="Times New Roman" w:hAnsi="Times New Roman" w:cs="Times New Roman"/>
          <w:sz w:val="24"/>
          <w:szCs w:val="24"/>
        </w:rPr>
        <w:t>69</w:t>
      </w:r>
      <w:r w:rsidR="009D4AFA">
        <w:rPr>
          <w:rFonts w:ascii="Times New Roman" w:hAnsi="Times New Roman" w:cs="Times New Roman"/>
          <w:sz w:val="24"/>
          <w:szCs w:val="24"/>
        </w:rPr>
        <w:t xml:space="preserve"> s</w:t>
      </w:r>
      <w:r w:rsidRPr="009F6F41">
        <w:rPr>
          <w:rFonts w:ascii="Times New Roman" w:hAnsi="Times New Roman" w:cs="Times New Roman"/>
          <w:sz w:val="24"/>
          <w:szCs w:val="24"/>
        </w:rPr>
        <w:t>.). Harafturat eru leinki ti</w:t>
      </w:r>
      <w:r w:rsidR="004B4D0D">
        <w:rPr>
          <w:rFonts w:ascii="Times New Roman" w:hAnsi="Times New Roman" w:cs="Times New Roman"/>
          <w:sz w:val="24"/>
          <w:szCs w:val="24"/>
        </w:rPr>
        <w:t>l ymiskt annað tilfar.</w:t>
      </w:r>
    </w:p>
    <w:p w14:paraId="03E1A6D5" w14:textId="77777777" w:rsidR="007D0AAB" w:rsidRPr="009F6F41" w:rsidRDefault="007D0AAB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64CBC" w14:textId="07070303" w:rsidR="00074B89" w:rsidRDefault="00074B89" w:rsidP="00AE0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89">
        <w:rPr>
          <w:rFonts w:ascii="Times New Roman" w:hAnsi="Times New Roman" w:cs="Times New Roman"/>
          <w:b/>
          <w:bCs/>
          <w:sz w:val="24"/>
          <w:szCs w:val="24"/>
        </w:rPr>
        <w:t>Arbeiðshættir</w:t>
      </w:r>
      <w:r w:rsidR="004416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F529B0" w14:textId="153E77E7" w:rsidR="002F4ABE" w:rsidRDefault="002938F4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>Floksundirvísing, bólkaarbeiði og einsæris arbeiði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00837" w14:textId="77777777" w:rsidR="007D0AAB" w:rsidRDefault="007D0AAB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79398" w14:textId="4597D45D" w:rsidR="00074B89" w:rsidRDefault="00074B89" w:rsidP="00AE0439">
      <w:pPr>
        <w:tabs>
          <w:tab w:val="left" w:pos="55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89">
        <w:rPr>
          <w:rFonts w:ascii="Times New Roman" w:hAnsi="Times New Roman" w:cs="Times New Roman"/>
          <w:b/>
          <w:bCs/>
          <w:sz w:val="24"/>
          <w:szCs w:val="24"/>
        </w:rPr>
        <w:t>Tíð</w:t>
      </w:r>
      <w:r w:rsidR="004416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0148DB" w14:textId="0C60CB6A" w:rsidR="00905CA9" w:rsidRDefault="00B40426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5BC0">
        <w:rPr>
          <w:rFonts w:ascii="Times New Roman" w:hAnsi="Times New Roman" w:cs="Times New Roman"/>
          <w:sz w:val="24"/>
          <w:szCs w:val="24"/>
        </w:rPr>
        <w:t>-</w:t>
      </w:r>
      <w:r w:rsidR="00A55220">
        <w:rPr>
          <w:rFonts w:ascii="Times New Roman" w:hAnsi="Times New Roman" w:cs="Times New Roman"/>
          <w:sz w:val="24"/>
          <w:szCs w:val="24"/>
        </w:rPr>
        <w:t>6</w:t>
      </w:r>
      <w:r w:rsidR="002938F4" w:rsidRPr="009F6F41">
        <w:rPr>
          <w:rFonts w:ascii="Times New Roman" w:hAnsi="Times New Roman" w:cs="Times New Roman"/>
          <w:sz w:val="24"/>
          <w:szCs w:val="24"/>
        </w:rPr>
        <w:t xml:space="preserve"> blokkar á 90 min.</w:t>
      </w:r>
    </w:p>
    <w:p w14:paraId="5CD42990" w14:textId="20F6BD38" w:rsidR="006B0015" w:rsidRDefault="00F10077" w:rsidP="00AE0439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9F6F41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05D0A5BE" wp14:editId="2BFA735B">
                <wp:simplePos x="0" y="0"/>
                <wp:positionH relativeFrom="margin">
                  <wp:posOffset>0</wp:posOffset>
                </wp:positionH>
                <wp:positionV relativeFrom="paragraph">
                  <wp:posOffset>309880</wp:posOffset>
                </wp:positionV>
                <wp:extent cx="6096000" cy="866775"/>
                <wp:effectExtent l="0" t="0" r="19050" b="28575"/>
                <wp:wrapSquare wrapText="bothSides"/>
                <wp:docPr id="185728664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2BF8E" w14:textId="77777777" w:rsidR="001B26BA" w:rsidRPr="008D358B" w:rsidRDefault="001B26BA" w:rsidP="001B26BA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35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Fyrireiking heima:</w:t>
                            </w:r>
                          </w:p>
                          <w:p w14:paraId="19CBA7DE" w14:textId="23F421F6" w:rsidR="001B26BA" w:rsidRPr="00D01669" w:rsidRDefault="001B26BA" w:rsidP="001B26BA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proofErr w:type="spellStart"/>
                            <w:r w:rsidR="00784E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krimi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søguna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4E0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Deydningar dansa á sandi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E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og</w:t>
                            </w:r>
                            <w:r w:rsidR="00EF0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E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vel </w:t>
                            </w:r>
                            <w:r w:rsidR="00EF0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nøkur</w:t>
                            </w:r>
                            <w:r w:rsidR="00A84E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brot</w:t>
                            </w:r>
                            <w:r w:rsidR="00BC6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(5-10 reglur), sum tú heldur vera serliga áhugaver</w:t>
                            </w:r>
                            <w:r w:rsidR="00EF0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BC6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0A5B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24.4pt;width:480pt;height:68.2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" fillcolor="#f2f2f2 [3052]" strokecolor="black [3213]" strokeweight="1pt">
                <v:textbox>
                  <w:txbxContent>
                    <w:p w14:paraId="7592BF8E" w14:textId="77777777" w:rsidR="001B26BA" w:rsidRPr="008D358B" w:rsidRDefault="001B26BA" w:rsidP="001B26BA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D358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Fyrireiking heima:</w:t>
                      </w:r>
                    </w:p>
                    <w:p w14:paraId="19CBA7DE" w14:textId="23F421F6" w:rsidR="001B26BA" w:rsidRPr="00D01669" w:rsidRDefault="001B26BA" w:rsidP="001B26BA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 </w:t>
                      </w:r>
                      <w:proofErr w:type="spellStart"/>
                      <w:r w:rsidR="00784E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krimi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søguna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84E0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Deydningar dansa á sandi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84E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og</w:t>
                      </w:r>
                      <w:r w:rsidR="00EF01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84E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vel </w:t>
                      </w:r>
                      <w:r w:rsidR="00EF01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nøkur</w:t>
                      </w:r>
                      <w:r w:rsidR="00A84E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brot</w:t>
                      </w:r>
                      <w:r w:rsidR="00BC6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(5-10 reglur), sum tú heldur vera serliga áhugaver</w:t>
                      </w:r>
                      <w:r w:rsidR="00EF01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BC6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4CF">
        <w:rPr>
          <w:b/>
          <w:bCs/>
          <w:color w:val="333333"/>
        </w:rPr>
        <w:t>Orðaskifti</w:t>
      </w:r>
      <w:r w:rsidR="009E0FAC" w:rsidRPr="00BC6035">
        <w:rPr>
          <w:b/>
          <w:bCs/>
          <w:color w:val="333333"/>
        </w:rPr>
        <w:t xml:space="preserve"> </w:t>
      </w:r>
      <w:r w:rsidR="00A614CF">
        <w:rPr>
          <w:b/>
          <w:bCs/>
          <w:color w:val="333333"/>
        </w:rPr>
        <w:t xml:space="preserve">og bólkaarbeiði </w:t>
      </w:r>
      <w:r w:rsidR="009E0FAC" w:rsidRPr="00BC6035">
        <w:rPr>
          <w:b/>
          <w:bCs/>
          <w:color w:val="333333"/>
        </w:rPr>
        <w:t>(</w:t>
      </w:r>
      <w:r w:rsidR="00424D7B">
        <w:rPr>
          <w:b/>
          <w:bCs/>
          <w:color w:val="333333"/>
        </w:rPr>
        <w:t>1</w:t>
      </w:r>
      <w:r w:rsidR="009E0FAC" w:rsidRPr="00BC6035">
        <w:rPr>
          <w:b/>
          <w:bCs/>
          <w:color w:val="333333"/>
        </w:rPr>
        <w:t xml:space="preserve"> blokk</w:t>
      </w:r>
      <w:r w:rsidR="00424D7B">
        <w:rPr>
          <w:b/>
          <w:bCs/>
          <w:color w:val="333333"/>
        </w:rPr>
        <w:t>u</w:t>
      </w:r>
      <w:r w:rsidR="009E0FAC" w:rsidRPr="00BC6035">
        <w:rPr>
          <w:b/>
          <w:bCs/>
          <w:color w:val="333333"/>
        </w:rPr>
        <w:t>r)</w:t>
      </w:r>
    </w:p>
    <w:p w14:paraId="41FAE100" w14:textId="2D9E462F" w:rsidR="00A00F07" w:rsidRDefault="00A00F07" w:rsidP="00AE04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Hyggið</w:t>
      </w:r>
      <w:r w:rsidR="00AA0F41">
        <w:rPr>
          <w:color w:val="333333"/>
        </w:rPr>
        <w:t xml:space="preserve"> í felag eftir sendingini </w:t>
      </w:r>
      <w:hyperlink r:id="rId12" w:history="1">
        <w:r w:rsidR="00AA0F41" w:rsidRPr="00E708CC">
          <w:rPr>
            <w:rStyle w:val="Hyperlink"/>
            <w:i/>
            <w:iCs/>
          </w:rPr>
          <w:t>25 minuttir: Jógvan Isaksen</w:t>
        </w:r>
      </w:hyperlink>
      <w:r w:rsidR="00E708CC">
        <w:rPr>
          <w:color w:val="333333"/>
        </w:rPr>
        <w:t>, sum varð send í Kringvarpi Føroya 4. februar 2019.</w:t>
      </w:r>
    </w:p>
    <w:p w14:paraId="19CED8A3" w14:textId="74DFFD51" w:rsidR="00C464BA" w:rsidRDefault="00591875" w:rsidP="00AE04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Síðan skulu t</w:t>
      </w:r>
      <w:r w:rsidR="00E0571E">
        <w:rPr>
          <w:color w:val="333333"/>
        </w:rPr>
        <w:t xml:space="preserve">it í smáum bólkum </w:t>
      </w:r>
      <w:r w:rsidR="00694209">
        <w:rPr>
          <w:color w:val="333333"/>
        </w:rPr>
        <w:t>skifta orð</w:t>
      </w:r>
      <w:r w:rsidR="009F5201">
        <w:rPr>
          <w:color w:val="333333"/>
        </w:rPr>
        <w:t xml:space="preserve"> um </w:t>
      </w:r>
      <w:r w:rsidR="00804FEE">
        <w:rPr>
          <w:color w:val="333333"/>
        </w:rPr>
        <w:t xml:space="preserve">sendingina og </w:t>
      </w:r>
      <w:proofErr w:type="spellStart"/>
      <w:r w:rsidR="00250157">
        <w:rPr>
          <w:color w:val="333333"/>
        </w:rPr>
        <w:t>krimi</w:t>
      </w:r>
      <w:r w:rsidR="00DD67CA">
        <w:rPr>
          <w:color w:val="333333"/>
        </w:rPr>
        <w:t>søguna</w:t>
      </w:r>
      <w:proofErr w:type="spellEnd"/>
      <w:r w:rsidR="00804FEE">
        <w:rPr>
          <w:color w:val="333333"/>
        </w:rPr>
        <w:t xml:space="preserve"> </w:t>
      </w:r>
      <w:r w:rsidR="00804FEE">
        <w:rPr>
          <w:i/>
          <w:iCs/>
          <w:color w:val="333333"/>
        </w:rPr>
        <w:t>Deydningar dansa á sandi</w:t>
      </w:r>
      <w:r w:rsidR="009F5201">
        <w:rPr>
          <w:color w:val="333333"/>
        </w:rPr>
        <w:t xml:space="preserve">. Tit kunnu m.a. </w:t>
      </w:r>
      <w:r w:rsidR="00C464BA">
        <w:rPr>
          <w:color w:val="333333"/>
        </w:rPr>
        <w:t>tosa um</w:t>
      </w:r>
      <w:r w:rsidR="00835E80">
        <w:rPr>
          <w:color w:val="333333"/>
        </w:rPr>
        <w:t xml:space="preserve"> hesar spurningar</w:t>
      </w:r>
      <w:r w:rsidR="00C464BA">
        <w:rPr>
          <w:color w:val="333333"/>
        </w:rPr>
        <w:t>:</w:t>
      </w:r>
    </w:p>
    <w:p w14:paraId="5E894D34" w14:textId="5357F2D3" w:rsidR="00181034" w:rsidRDefault="00181034" w:rsidP="00AE0439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Hvussu arbeiði</w:t>
      </w:r>
      <w:r w:rsidR="00A55220"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Jógvan Isaksen</w:t>
      </w:r>
      <w:r w:rsidR="00C80B41">
        <w:rPr>
          <w:rFonts w:ascii="Times New Roman" w:hAnsi="Times New Roman" w:cs="Times New Roman"/>
          <w:color w:val="333333"/>
          <w:sz w:val="24"/>
          <w:szCs w:val="24"/>
        </w:rPr>
        <w:t>, tá hann skrivar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krimisøgu</w:t>
      </w:r>
      <w:r w:rsidR="00C80B41">
        <w:rPr>
          <w:rFonts w:ascii="Times New Roman" w:hAnsi="Times New Roman" w:cs="Times New Roman"/>
          <w:color w:val="333333"/>
          <w:sz w:val="24"/>
          <w:szCs w:val="24"/>
        </w:rPr>
        <w:t>r?</w:t>
      </w:r>
    </w:p>
    <w:p w14:paraId="1E208EFF" w14:textId="1920AC7A" w:rsidR="00C464BA" w:rsidRPr="00EF04FC" w:rsidRDefault="00C464BA" w:rsidP="00AE0439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04FC">
        <w:rPr>
          <w:rFonts w:ascii="Times New Roman" w:hAnsi="Times New Roman" w:cs="Times New Roman"/>
          <w:color w:val="333333"/>
          <w:sz w:val="24"/>
          <w:szCs w:val="24"/>
        </w:rPr>
        <w:t>Hvat dámdi</w:t>
      </w:r>
      <w:r w:rsidR="00835E80">
        <w:rPr>
          <w:rFonts w:ascii="Times New Roman" w:hAnsi="Times New Roman" w:cs="Times New Roman"/>
          <w:color w:val="333333"/>
          <w:sz w:val="24"/>
          <w:szCs w:val="24"/>
        </w:rPr>
        <w:t xml:space="preserve"> tykkum</w:t>
      </w:r>
      <w:r w:rsidR="00C80B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80B41">
        <w:rPr>
          <w:rFonts w:ascii="Times New Roman" w:hAnsi="Times New Roman" w:cs="Times New Roman"/>
          <w:color w:val="333333"/>
          <w:sz w:val="24"/>
          <w:szCs w:val="24"/>
        </w:rPr>
        <w:t>krimisøguna</w:t>
      </w:r>
      <w:proofErr w:type="spellEnd"/>
      <w:r w:rsidRPr="00EF04F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80B41">
        <w:rPr>
          <w:rFonts w:ascii="Times New Roman" w:hAnsi="Times New Roman" w:cs="Times New Roman"/>
          <w:i/>
          <w:iCs/>
          <w:color w:val="333333"/>
          <w:sz w:val="24"/>
          <w:szCs w:val="24"/>
        </w:rPr>
        <w:t>Deydningar dansa á sandi</w:t>
      </w:r>
      <w:r w:rsidR="00532E4C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14:paraId="3D1F667E" w14:textId="5A4E6859" w:rsidR="00C464BA" w:rsidRPr="00EF04FC" w:rsidRDefault="0094039A" w:rsidP="00AE0439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04FC">
        <w:rPr>
          <w:rFonts w:ascii="Times New Roman" w:hAnsi="Times New Roman" w:cs="Times New Roman"/>
          <w:color w:val="333333"/>
          <w:sz w:val="24"/>
          <w:szCs w:val="24"/>
        </w:rPr>
        <w:t>Lýsir hon viðkomandi evni?</w:t>
      </w:r>
    </w:p>
    <w:p w14:paraId="21C92AA6" w14:textId="34952D64" w:rsidR="008C06CA" w:rsidRPr="00F129ED" w:rsidRDefault="0094039A" w:rsidP="00AE0439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04FC">
        <w:rPr>
          <w:rFonts w:ascii="Times New Roman" w:hAnsi="Times New Roman" w:cs="Times New Roman"/>
          <w:color w:val="333333"/>
          <w:sz w:val="24"/>
          <w:szCs w:val="24"/>
        </w:rPr>
        <w:t>Er hon realistisk?</w:t>
      </w:r>
    </w:p>
    <w:p w14:paraId="4B099E56" w14:textId="288F8F63" w:rsidR="007C4961" w:rsidRDefault="00C363D3" w:rsidP="00AE043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Skiftið</w:t>
      </w:r>
      <w:r w:rsidR="00A914D8">
        <w:rPr>
          <w:rFonts w:ascii="Times New Roman" w:hAnsi="Times New Roman" w:cs="Times New Roman"/>
          <w:color w:val="333333"/>
          <w:sz w:val="24"/>
          <w:szCs w:val="24"/>
        </w:rPr>
        <w:t xml:space="preserve"> síðan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orð </w:t>
      </w:r>
      <w:r w:rsidR="00A914D8">
        <w:rPr>
          <w:rFonts w:ascii="Times New Roman" w:hAnsi="Times New Roman" w:cs="Times New Roman"/>
          <w:color w:val="333333"/>
          <w:sz w:val="24"/>
          <w:szCs w:val="24"/>
        </w:rPr>
        <w:t>um brotini</w:t>
      </w:r>
      <w:r w:rsidR="00883852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AE3E0D">
        <w:rPr>
          <w:rFonts w:ascii="Times New Roman" w:hAnsi="Times New Roman" w:cs="Times New Roman"/>
          <w:color w:val="333333"/>
          <w:sz w:val="24"/>
          <w:szCs w:val="24"/>
        </w:rPr>
        <w:t xml:space="preserve">5-10 reglur), sum </w:t>
      </w:r>
      <w:r w:rsidR="009C536A">
        <w:rPr>
          <w:rFonts w:ascii="Times New Roman" w:hAnsi="Times New Roman" w:cs="Times New Roman"/>
          <w:color w:val="333333"/>
          <w:sz w:val="24"/>
          <w:szCs w:val="24"/>
        </w:rPr>
        <w:t xml:space="preserve">tit </w:t>
      </w:r>
      <w:r w:rsidR="00A817C1">
        <w:rPr>
          <w:rFonts w:ascii="Times New Roman" w:hAnsi="Times New Roman" w:cs="Times New Roman"/>
          <w:color w:val="333333"/>
          <w:sz w:val="24"/>
          <w:szCs w:val="24"/>
        </w:rPr>
        <w:t>hvør sær hava valt. Veljið eitt av teimum</w:t>
      </w:r>
      <w:r w:rsidR="00BB21BD">
        <w:rPr>
          <w:rFonts w:ascii="Times New Roman" w:hAnsi="Times New Roman" w:cs="Times New Roman"/>
          <w:color w:val="333333"/>
          <w:sz w:val="24"/>
          <w:szCs w:val="24"/>
        </w:rPr>
        <w:t xml:space="preserve"> at lesa upp fyri flokkinum.</w:t>
      </w:r>
      <w:r w:rsidR="00A552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C4961">
        <w:rPr>
          <w:rFonts w:ascii="Times New Roman" w:hAnsi="Times New Roman" w:cs="Times New Roman"/>
          <w:color w:val="333333"/>
          <w:sz w:val="24"/>
          <w:szCs w:val="24"/>
        </w:rPr>
        <w:t>Tosið saman í flokkinum um ymsu brotin</w:t>
      </w:r>
      <w:r w:rsidR="00027A59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="007C4961">
        <w:rPr>
          <w:rFonts w:ascii="Times New Roman" w:hAnsi="Times New Roman" w:cs="Times New Roman"/>
          <w:color w:val="333333"/>
          <w:sz w:val="24"/>
          <w:szCs w:val="24"/>
        </w:rPr>
        <w:t>, sum bólkarnir hava valt</w:t>
      </w:r>
      <w:r w:rsidR="00027A5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351DA976" w14:textId="546373F4" w:rsidR="002E2016" w:rsidRDefault="00A44772" w:rsidP="00AE043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Síðan</w:t>
      </w:r>
      <w:r w:rsidR="00B7181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A7C36">
        <w:rPr>
          <w:rFonts w:ascii="Times New Roman" w:hAnsi="Times New Roman" w:cs="Times New Roman"/>
          <w:color w:val="333333"/>
          <w:sz w:val="24"/>
          <w:szCs w:val="24"/>
        </w:rPr>
        <w:t xml:space="preserve">skipa </w:t>
      </w:r>
      <w:r w:rsidR="00B7181B">
        <w:rPr>
          <w:rFonts w:ascii="Times New Roman" w:hAnsi="Times New Roman" w:cs="Times New Roman"/>
          <w:color w:val="333333"/>
          <w:sz w:val="24"/>
          <w:szCs w:val="24"/>
        </w:rPr>
        <w:t xml:space="preserve">tit </w:t>
      </w:r>
      <w:r w:rsidR="005A7C36">
        <w:rPr>
          <w:rFonts w:ascii="Times New Roman" w:hAnsi="Times New Roman" w:cs="Times New Roman"/>
          <w:color w:val="333333"/>
          <w:sz w:val="24"/>
          <w:szCs w:val="24"/>
        </w:rPr>
        <w:t xml:space="preserve">tykkum í </w:t>
      </w:r>
      <w:r w:rsidR="00B7181B">
        <w:rPr>
          <w:rFonts w:ascii="Times New Roman" w:hAnsi="Times New Roman" w:cs="Times New Roman"/>
          <w:color w:val="333333"/>
          <w:sz w:val="24"/>
          <w:szCs w:val="24"/>
        </w:rPr>
        <w:t xml:space="preserve">nýggjar </w:t>
      </w:r>
      <w:r w:rsidR="005A7C36">
        <w:rPr>
          <w:rFonts w:ascii="Times New Roman" w:hAnsi="Times New Roman" w:cs="Times New Roman"/>
          <w:color w:val="333333"/>
          <w:sz w:val="24"/>
          <w:szCs w:val="24"/>
        </w:rPr>
        <w:t>bólkar og byrja</w:t>
      </w:r>
      <w:r w:rsidR="002E20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E3484">
        <w:rPr>
          <w:rFonts w:ascii="Times New Roman" w:hAnsi="Times New Roman" w:cs="Times New Roman"/>
          <w:color w:val="333333"/>
          <w:sz w:val="24"/>
          <w:szCs w:val="24"/>
        </w:rPr>
        <w:t>at arbeiða við uppgávunum niðanfyri</w:t>
      </w:r>
      <w:r w:rsidR="001B7E9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EC12ABD" w14:textId="5D61980C" w:rsidR="007C4961" w:rsidRDefault="00D748D3" w:rsidP="00AE043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333333"/>
        </w:rPr>
        <w:pict w14:anchorId="000F133C">
          <v:rect id="_x0000_i1025" style="width:0;height:1.5pt" o:hralign="center" o:hrstd="t" o:hr="t" fillcolor="#a0a0a0" stroked="f"/>
        </w:pict>
      </w:r>
    </w:p>
    <w:p w14:paraId="0DD5A685" w14:textId="4170AD93" w:rsidR="00A23F21" w:rsidRPr="00BC6035" w:rsidRDefault="006F7F44" w:rsidP="00AE0439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Greina og tulka (</w:t>
      </w:r>
      <w:r w:rsidR="00A64408">
        <w:rPr>
          <w:b/>
          <w:bCs/>
          <w:color w:val="333333"/>
        </w:rPr>
        <w:t>2</w:t>
      </w:r>
      <w:r w:rsidR="00256E1B">
        <w:rPr>
          <w:b/>
          <w:bCs/>
          <w:color w:val="333333"/>
        </w:rPr>
        <w:t>-3</w:t>
      </w:r>
      <w:r w:rsidR="00A64408" w:rsidRPr="00BC6035">
        <w:rPr>
          <w:b/>
          <w:bCs/>
          <w:color w:val="333333"/>
        </w:rPr>
        <w:t xml:space="preserve"> blokk</w:t>
      </w:r>
      <w:r w:rsidR="00A64408">
        <w:rPr>
          <w:b/>
          <w:bCs/>
          <w:color w:val="333333"/>
        </w:rPr>
        <w:t>a</w:t>
      </w:r>
      <w:r w:rsidR="00A64408" w:rsidRPr="00BC6035">
        <w:rPr>
          <w:b/>
          <w:bCs/>
          <w:color w:val="333333"/>
        </w:rPr>
        <w:t>r)</w:t>
      </w:r>
    </w:p>
    <w:p w14:paraId="5E0D4E49" w14:textId="0C5B0124" w:rsidR="009E0FAC" w:rsidRDefault="009E0FAC" w:rsidP="00AE04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Bólkaarbeiði. Hvør bólkur arbeiðir við eini av uppgávunum niðanfyri og leggur fram fyri flokkinum.</w:t>
      </w:r>
    </w:p>
    <w:p w14:paraId="7BE8825F" w14:textId="77777777" w:rsidR="00AE0439" w:rsidRDefault="00AE0439" w:rsidP="00AE04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13D680B2" w14:textId="0C5E06A8" w:rsidR="00FB3287" w:rsidRPr="00E87F54" w:rsidRDefault="00FB3287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  <w:r w:rsidRPr="00E87F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Uppgáva </w:t>
      </w:r>
      <w:r w:rsidR="003F4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1</w:t>
      </w:r>
      <w:r w:rsidRPr="00E87F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) </w:t>
      </w:r>
      <w:r w:rsidR="006B53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Krimisøgur sum tekstslag</w:t>
      </w:r>
    </w:p>
    <w:p w14:paraId="0234A341" w14:textId="6510AD6A" w:rsidR="00695363" w:rsidRDefault="006B5343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Lesið</w:t>
      </w:r>
      <w:r w:rsidR="00B63D0B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</w:t>
      </w:r>
      <w:hyperlink r:id="rId13" w:anchor="krimisoga" w:history="1">
        <w:r w:rsidR="00B63D0B" w:rsidRPr="00B63D0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fo-FO"/>
          </w:rPr>
          <w:t>“Krimisøg</w:t>
        </w:r>
        <w:r w:rsidR="00786AC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fo-FO"/>
          </w:rPr>
          <w:t>a</w:t>
        </w:r>
        <w:r w:rsidR="00B63D0B" w:rsidRPr="00B63D0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fo-FO"/>
          </w:rPr>
          <w:t>”</w:t>
        </w:r>
      </w:hyperlink>
      <w:r w:rsidR="00B63D0B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í verkinum </w:t>
      </w:r>
      <w:r w:rsidR="00B63D0B" w:rsidRPr="00B63D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o-FO"/>
        </w:rPr>
        <w:t>Hugtøk í bókmentafrøði</w:t>
      </w:r>
      <w:r w:rsidR="00F70445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og “Tey tíggju boðini hjá krimisøg</w:t>
      </w:r>
      <w:r w:rsidR="008E4CC7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uni</w:t>
      </w:r>
      <w:r w:rsidR="00F70445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” (s. </w:t>
      </w:r>
      <w:r w:rsidR="00F44959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5</w:t>
      </w:r>
      <w:r w:rsidR="00F70445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í hesum skjalinum)</w:t>
      </w:r>
      <w:r w:rsidR="00C22C59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og greiðið stutt frá innihaldinum.</w:t>
      </w:r>
    </w:p>
    <w:p w14:paraId="459870CB" w14:textId="1724F352" w:rsidR="00065128" w:rsidRDefault="00C22C59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Lýsið sí</w:t>
      </w:r>
      <w:r w:rsidR="005545C4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ðan </w:t>
      </w:r>
      <w:r w:rsidR="005545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o-FO"/>
        </w:rPr>
        <w:t>Deydningar dansa á sandi</w:t>
      </w:r>
      <w:r w:rsidR="005545C4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</w:t>
      </w:r>
      <w:r w:rsidR="00065128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viðvíkjandi tekstslagi og teimum tíggju boðunum hjá krimisøguni</w:t>
      </w:r>
      <w:r w:rsidR="004231A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. </w:t>
      </w:r>
      <w:r w:rsidR="00823A5D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Vísið á ítøkilig dømi úr tekstunum og úr krimisøguni</w:t>
      </w:r>
      <w:r w:rsidR="003F4CE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. </w:t>
      </w:r>
      <w:r w:rsidR="004231A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Metið </w:t>
      </w:r>
      <w:r w:rsidR="003F4CE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síðan </w:t>
      </w:r>
      <w:r w:rsidR="004231A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um, um </w:t>
      </w:r>
      <w:r w:rsidR="00423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o-FO"/>
        </w:rPr>
        <w:t>Deydningar dansa á sandi</w:t>
      </w:r>
      <w:r w:rsidR="004231A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uppfyllir krøvini fyri at vera ein góð krimisøga</w:t>
      </w:r>
      <w:r w:rsidR="00823A5D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.</w:t>
      </w:r>
    </w:p>
    <w:p w14:paraId="77BCC476" w14:textId="7F4E8BF2" w:rsidR="00286725" w:rsidRDefault="00286725" w:rsidP="0028672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Gerið </w:t>
      </w:r>
      <w:r w:rsidR="000C4029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at enda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stuttan samandrátt av partinum “Ljóðligar íður” (s. 9-59).</w:t>
      </w:r>
    </w:p>
    <w:p w14:paraId="1FDCC828" w14:textId="77777777" w:rsidR="00F44959" w:rsidRDefault="00F44959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</w:p>
    <w:p w14:paraId="6BC8B559" w14:textId="4CFA4694" w:rsidR="009D6BDF" w:rsidRPr="00B5061E" w:rsidRDefault="003F4CEA" w:rsidP="00AE0439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9328F0">
        <w:rPr>
          <w:b/>
          <w:bCs/>
          <w:color w:val="333333"/>
        </w:rPr>
        <w:t xml:space="preserve">Uppgáva </w:t>
      </w:r>
      <w:r>
        <w:rPr>
          <w:b/>
          <w:bCs/>
          <w:color w:val="333333"/>
        </w:rPr>
        <w:t>2</w:t>
      </w:r>
      <w:r w:rsidRPr="009328F0">
        <w:rPr>
          <w:b/>
          <w:bCs/>
          <w:color w:val="333333"/>
        </w:rPr>
        <w:t>)</w:t>
      </w:r>
      <w:r>
        <w:rPr>
          <w:color w:val="333333"/>
        </w:rPr>
        <w:t xml:space="preserve"> </w:t>
      </w:r>
      <w:r>
        <w:rPr>
          <w:b/>
          <w:bCs/>
          <w:color w:val="333333"/>
        </w:rPr>
        <w:t>Bygnaður</w:t>
      </w:r>
    </w:p>
    <w:p w14:paraId="6AF014DB" w14:textId="68A1FAB5" w:rsidR="003F4CEA" w:rsidRDefault="003F4CEA" w:rsidP="00AE04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Setið </w:t>
      </w:r>
      <w:proofErr w:type="spellStart"/>
      <w:r w:rsidR="00D307A3">
        <w:rPr>
          <w:color w:val="333333"/>
        </w:rPr>
        <w:t>krimi</w:t>
      </w:r>
      <w:r>
        <w:rPr>
          <w:color w:val="333333"/>
        </w:rPr>
        <w:t>søguna</w:t>
      </w:r>
      <w:proofErr w:type="spellEnd"/>
      <w:r>
        <w:rPr>
          <w:color w:val="333333"/>
        </w:rPr>
        <w:t xml:space="preserve"> inn í frásagnarfrymilin og greiðið stutt frá, hvat hendir í </w:t>
      </w:r>
      <w:r w:rsidR="00D307A3">
        <w:rPr>
          <w:color w:val="333333"/>
        </w:rPr>
        <w:t>krimi</w:t>
      </w:r>
      <w:r>
        <w:rPr>
          <w:color w:val="333333"/>
        </w:rPr>
        <w:t xml:space="preserve">søguni fyri hvønn partin í frásagnarfrymlinum. Lesið meira um frásagnarfrymilin í </w:t>
      </w:r>
      <w:hyperlink r:id="rId14" w:history="1">
        <w:r w:rsidRPr="00EE0BF0">
          <w:rPr>
            <w:rStyle w:val="Hyperlink"/>
            <w:i/>
            <w:iCs/>
          </w:rPr>
          <w:t>Sýni &amp;</w:t>
        </w:r>
        <w:r w:rsidRPr="00EE0BF0">
          <w:rPr>
            <w:rStyle w:val="Hyperlink"/>
            <w:i/>
            <w:iCs/>
          </w:rPr>
          <w:t xml:space="preserve"> </w:t>
        </w:r>
        <w:r w:rsidRPr="00EE0BF0">
          <w:rPr>
            <w:rStyle w:val="Hyperlink"/>
            <w:i/>
            <w:iCs/>
          </w:rPr>
          <w:t>Dýpi 1</w:t>
        </w:r>
      </w:hyperlink>
      <w:r>
        <w:rPr>
          <w:color w:val="333333"/>
        </w:rPr>
        <w:t>.</w:t>
      </w:r>
    </w:p>
    <w:p w14:paraId="175CFC83" w14:textId="5C7FC870" w:rsidR="003F4CEA" w:rsidRDefault="003F4CEA" w:rsidP="00AE04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Lýsið</w:t>
      </w:r>
      <w:r w:rsidR="00BC12AD">
        <w:rPr>
          <w:color w:val="333333"/>
        </w:rPr>
        <w:t xml:space="preserve"> síðan</w:t>
      </w:r>
      <w:r>
        <w:rPr>
          <w:color w:val="333333"/>
        </w:rPr>
        <w:t xml:space="preserve">, hvussu yrkingar eftir Christian Matras skapa karm um </w:t>
      </w:r>
      <w:proofErr w:type="spellStart"/>
      <w:r>
        <w:rPr>
          <w:color w:val="333333"/>
        </w:rPr>
        <w:t>krimisøguna</w:t>
      </w:r>
      <w:proofErr w:type="spellEnd"/>
      <w:r w:rsidR="00637753">
        <w:rPr>
          <w:color w:val="333333"/>
        </w:rPr>
        <w:t>. Greinið og tulkið yrkingarnar</w:t>
      </w:r>
      <w:r>
        <w:rPr>
          <w:color w:val="333333"/>
        </w:rPr>
        <w:t xml:space="preserve"> og samanberið innihaldið í ymsu pørtunum </w:t>
      </w:r>
      <w:r w:rsidR="00E04B7D">
        <w:rPr>
          <w:color w:val="333333"/>
        </w:rPr>
        <w:t xml:space="preserve">í krimisøguni </w:t>
      </w:r>
      <w:r>
        <w:rPr>
          <w:color w:val="333333"/>
        </w:rPr>
        <w:t>við yrkingarnar.</w:t>
      </w:r>
      <w:r w:rsidR="00493647">
        <w:rPr>
          <w:color w:val="333333"/>
        </w:rPr>
        <w:t xml:space="preserve"> Vísið á ítøkilig dømi úr krimisøguni.</w:t>
      </w:r>
    </w:p>
    <w:p w14:paraId="56FCC7A5" w14:textId="6DE3D085" w:rsidR="00286725" w:rsidRDefault="00286725" w:rsidP="0028672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Gerið </w:t>
      </w:r>
      <w:r w:rsidR="000C4029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at enda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stuttan samandrátt av partinum “Fólk eins og skuggar rýma” (s. 63-120).</w:t>
      </w:r>
    </w:p>
    <w:p w14:paraId="192CBAB4" w14:textId="3934590E" w:rsidR="008C3090" w:rsidRPr="007C236F" w:rsidRDefault="008C3090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Uppgáva </w:t>
      </w:r>
      <w:r w:rsidR="00BD1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3</w:t>
      </w: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) </w:t>
      </w:r>
      <w:r w:rsidR="00BD1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M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álsligur stílur</w:t>
      </w:r>
      <w:r w:rsidR="00BD1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og umhvørvi</w:t>
      </w:r>
    </w:p>
    <w:p w14:paraId="6B86FCB5" w14:textId="18BB449B" w:rsidR="008C3090" w:rsidRDefault="008C3090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Greiðið frá skrivingarlagnum og vísið á </w:t>
      </w:r>
      <w:r w:rsidR="00BD15EB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ítøkilig dømi úr krimisøguni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um málsligan stíl. Er málsligi stílurin høgur/lágur, og er málið háfloygt/gerandisligt? Verður speisemi nýtt?</w:t>
      </w:r>
    </w:p>
    <w:p w14:paraId="3EEAC926" w14:textId="5FCF55C4" w:rsidR="00922767" w:rsidRDefault="00BD15EB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Greiðið eisini frá</w:t>
      </w:r>
      <w:r w:rsidRPr="00BD15EB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umhvørvinum í krimisøguni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.</w:t>
      </w:r>
      <w:r w:rsidRPr="00BD15EB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Hvussu verð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a føroyingar og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føroyska samfelagið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lýst? Vísið á ítøkilig dømi úr krimisøguni.</w:t>
      </w:r>
    </w:p>
    <w:p w14:paraId="1806D609" w14:textId="79B901C9" w:rsidR="00D307A3" w:rsidRDefault="00D307A3" w:rsidP="00D307A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Gerið </w:t>
      </w:r>
      <w:r w:rsidR="000C4029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at enda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stuttan samandrátt av partinum “Dunið frá dimmilunda” (s. 123-202).</w:t>
      </w:r>
    </w:p>
    <w:p w14:paraId="448AC687" w14:textId="77777777" w:rsidR="00F44959" w:rsidRDefault="00F44959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</w:p>
    <w:p w14:paraId="35DE067E" w14:textId="31C1F5D5" w:rsidR="00DC1B85" w:rsidRDefault="00DC1B85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  <w:r w:rsidRPr="00A438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Uppgáva </w:t>
      </w:r>
      <w:r w:rsidR="00EB45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4</w:t>
      </w:r>
      <w:r w:rsidRPr="00A438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Hannis Martinsson</w:t>
      </w:r>
    </w:p>
    <w:p w14:paraId="21ABE378" w14:textId="446D675B" w:rsidR="00DC1B85" w:rsidRDefault="00DC1B85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Gerið yvirlit yvir persónarnar</w:t>
      </w:r>
      <w:r w:rsidR="00BC12AD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í krimisøguni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og lýsið samband teirra við Hannis Martinsson</w:t>
      </w:r>
      <w:r w:rsidR="00843C41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og/ella brotsverkið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. Lýsið síðan Hannis Martinsson og samspælið millum hann og nakrar av týdningarmestu persónunum. Vísið á ítøkilig dømi úr krimisøguni.</w:t>
      </w:r>
    </w:p>
    <w:p w14:paraId="5A42484F" w14:textId="30E60FA9" w:rsidR="00DC1B85" w:rsidRDefault="00DC1B85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Hvussu samsvarar Hannis Martinsson sum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avdúkari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við tey tíggju boðini hjá krimisøgu</w:t>
      </w:r>
      <w:r w:rsidR="00F34EBC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(s. </w:t>
      </w:r>
      <w:r w:rsidR="00F44959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í hesum skjalinum)?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Grundgev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ið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við ítøkiligum dømum úr krimisøguni.</w:t>
      </w:r>
    </w:p>
    <w:p w14:paraId="3D2312D6" w14:textId="4F241B52" w:rsidR="007B4902" w:rsidRDefault="007B4902" w:rsidP="007B490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Gerið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at enda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stuttan samandrátt av partinum “Ein varligur dráttur í tara” (s. 205-242).</w:t>
      </w:r>
    </w:p>
    <w:p w14:paraId="7873E141" w14:textId="77777777" w:rsidR="00F44959" w:rsidRDefault="00F44959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</w:p>
    <w:p w14:paraId="7A9FABC2" w14:textId="2A010F36" w:rsidR="009E0FAC" w:rsidRPr="00E87F54" w:rsidRDefault="009E0FAC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  <w:r w:rsidRPr="00E87F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Uppgáva </w:t>
      </w:r>
      <w:r w:rsidR="00EB45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5</w:t>
      </w:r>
      <w:r w:rsidRPr="00E87F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) </w:t>
      </w:r>
      <w:proofErr w:type="spellStart"/>
      <w:r w:rsidR="00221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Gerningspersónurin</w:t>
      </w:r>
      <w:proofErr w:type="spellEnd"/>
      <w:r w:rsidR="00DB4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og motiv</w:t>
      </w:r>
    </w:p>
    <w:p w14:paraId="76AB244A" w14:textId="1BA37A16" w:rsidR="005862D2" w:rsidRDefault="00D42A78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Lýs</w:t>
      </w:r>
      <w:r w:rsidR="001D0E35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ið</w:t>
      </w:r>
      <w:r w:rsidR="0022197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</w:t>
      </w:r>
      <w:r w:rsidR="00EA64E7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gerningspersónin</w:t>
      </w:r>
      <w:r w:rsidR="009F76E9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</w:t>
      </w:r>
      <w:r w:rsidR="004613F7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og motivið </w:t>
      </w:r>
      <w:r w:rsidR="009F76E9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við ítøkiligum dømum úr krimisøguni. </w:t>
      </w:r>
      <w:r w:rsidR="0031742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Nær fær lesarin frænir av, at </w:t>
      </w:r>
      <w:r w:rsidR="00851260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viðkomandi</w:t>
      </w:r>
      <w:r w:rsidR="0031742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er </w:t>
      </w:r>
      <w:proofErr w:type="spellStart"/>
      <w:r w:rsidR="0031742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gerningspersónurin</w:t>
      </w:r>
      <w:proofErr w:type="spellEnd"/>
      <w:r w:rsidR="0031742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? Hava ábendingar verið frammanundan?</w:t>
      </w:r>
      <w:r w:rsidR="00FB52B7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</w:t>
      </w:r>
      <w:r w:rsidR="005862D2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Hvørja fatan </w:t>
      </w:r>
      <w:r w:rsidR="00D4752E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fær</w:t>
      </w:r>
      <w:r w:rsidR="005862D2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lesarin av </w:t>
      </w:r>
      <w:proofErr w:type="spellStart"/>
      <w:r w:rsidR="005862D2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gerningspersóninum</w:t>
      </w:r>
      <w:proofErr w:type="spellEnd"/>
      <w:r w:rsidR="00D4752E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og </w:t>
      </w:r>
      <w:proofErr w:type="spellStart"/>
      <w:r w:rsidR="00D4752E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brotsgerðunum</w:t>
      </w:r>
      <w:proofErr w:type="spellEnd"/>
      <w:r w:rsidR="00D4752E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?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Vísið á ítøkilig dømi úr krimisøguni.</w:t>
      </w:r>
    </w:p>
    <w:p w14:paraId="393A234D" w14:textId="2C17D316" w:rsidR="005A573E" w:rsidRDefault="0088274A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Hvussu samsvarar </w:t>
      </w:r>
      <w:proofErr w:type="spellStart"/>
      <w:r w:rsidR="00851260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gerningspersónurin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</w:t>
      </w:r>
      <w:r w:rsidR="00520A85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við </w:t>
      </w:r>
      <w:r w:rsidR="002153F6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tey tíggju boðini</w:t>
      </w:r>
      <w:r w:rsidR="00156F94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hjá krimisøgu</w:t>
      </w:r>
      <w:r w:rsidR="00F34EBC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ni</w:t>
      </w:r>
      <w:r w:rsidR="00156F94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(s. </w:t>
      </w:r>
      <w:r w:rsidR="00F44959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5</w:t>
      </w:r>
      <w:r w:rsidR="00156F94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í hesum skjalinum)?</w:t>
      </w:r>
      <w:r w:rsidR="00A21C3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</w:t>
      </w:r>
      <w:proofErr w:type="spellStart"/>
      <w:r w:rsidR="00A21C3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Grundgev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ið</w:t>
      </w:r>
      <w:proofErr w:type="spellEnd"/>
      <w:r w:rsidR="00A21C3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við ítøkiligum dømum úr krimisøguni.</w:t>
      </w:r>
    </w:p>
    <w:p w14:paraId="4ECF7C67" w14:textId="67C4ED08" w:rsidR="007B4902" w:rsidRDefault="007B4902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Gerið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at enda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stuttan samandrátt av partinum “Dapurt minni” (s. 245-269).</w:t>
      </w:r>
    </w:p>
    <w:p w14:paraId="16FF5D60" w14:textId="56C5BAE1" w:rsidR="00314C41" w:rsidRDefault="00D748D3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color w:val="333333"/>
        </w:rPr>
        <w:pict w14:anchorId="6CB42A40">
          <v:rect id="_x0000_i1026" style="width:0;height:1.5pt" o:hralign="center" o:hrstd="t" o:hr="t" fillcolor="#a0a0a0" stroked="f"/>
        </w:pict>
      </w:r>
    </w:p>
    <w:p w14:paraId="4F3DF11E" w14:textId="51636867" w:rsidR="009E0FAC" w:rsidRPr="00BC6035" w:rsidRDefault="00BA7172" w:rsidP="00AE0439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Ymsar uppgávur</w:t>
      </w:r>
      <w:r w:rsidR="009E0FAC" w:rsidRPr="00BC6035">
        <w:rPr>
          <w:b/>
          <w:bCs/>
          <w:color w:val="333333"/>
        </w:rPr>
        <w:t xml:space="preserve"> (1-2 blokkar</w:t>
      </w:r>
      <w:r w:rsidR="005833D2">
        <w:rPr>
          <w:b/>
          <w:bCs/>
          <w:color w:val="333333"/>
        </w:rPr>
        <w:t xml:space="preserve"> ella heimaarbeiði</w:t>
      </w:r>
      <w:r w:rsidR="009E0FAC" w:rsidRPr="00BC6035">
        <w:rPr>
          <w:b/>
          <w:bCs/>
          <w:color w:val="333333"/>
        </w:rPr>
        <w:t>)</w:t>
      </w:r>
    </w:p>
    <w:p w14:paraId="73B254A0" w14:textId="541FA067" w:rsidR="004B7D01" w:rsidRDefault="009E0FAC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 w:rsidRPr="00AD00E8">
        <w:rPr>
          <w:rFonts w:ascii="Times New Roman" w:hAnsi="Times New Roman" w:cs="Times New Roman"/>
          <w:sz w:val="24"/>
          <w:szCs w:val="24"/>
        </w:rPr>
        <w:t xml:space="preserve">Ymsar uppgávur at arbeiða við </w:t>
      </w:r>
      <w:r w:rsidR="00CF615E">
        <w:rPr>
          <w:rFonts w:ascii="Times New Roman" w:hAnsi="Times New Roman" w:cs="Times New Roman"/>
          <w:sz w:val="24"/>
          <w:szCs w:val="24"/>
        </w:rPr>
        <w:t>einsæris</w:t>
      </w:r>
      <w:r w:rsidR="00B76A3A">
        <w:rPr>
          <w:rFonts w:ascii="Times New Roman" w:hAnsi="Times New Roman" w:cs="Times New Roman"/>
          <w:sz w:val="24"/>
          <w:szCs w:val="24"/>
        </w:rPr>
        <w:t xml:space="preserve"> ell</w:t>
      </w:r>
      <w:r w:rsidRPr="00AD00E8">
        <w:rPr>
          <w:rFonts w:ascii="Times New Roman" w:hAnsi="Times New Roman" w:cs="Times New Roman"/>
          <w:sz w:val="24"/>
          <w:szCs w:val="24"/>
        </w:rPr>
        <w:t>a í smáum bólkum.</w:t>
      </w:r>
    </w:p>
    <w:p w14:paraId="5213EFFB" w14:textId="77777777" w:rsidR="00F44959" w:rsidRPr="005C744D" w:rsidRDefault="00F44959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98111" w14:textId="1DC3A6A9" w:rsidR="002E21A1" w:rsidRPr="007C236F" w:rsidRDefault="002E21A1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Uppgáva </w:t>
      </w:r>
      <w:r w:rsidR="00B50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1</w:t>
      </w: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Klaksvíksstríðið</w:t>
      </w:r>
      <w:proofErr w:type="spellEnd"/>
    </w:p>
    <w:p w14:paraId="04D933A9" w14:textId="71494C18" w:rsidR="002E21A1" w:rsidRDefault="002E21A1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Greið frá, hvussu krimisøgan lýsir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Klaksvíksstríðið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. Vís á ítøkilig dømi úr krimisøguni.</w:t>
      </w:r>
    </w:p>
    <w:p w14:paraId="1B9F7CA4" w14:textId="5FB0EFDB" w:rsidR="002E21A1" w:rsidRDefault="002E21A1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Kann</w:t>
      </w:r>
      <w:r w:rsidR="00EB45D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so annað tilfar um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Klaksvíksstríðið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, t.d. k</w:t>
      </w:r>
      <w:r w:rsidR="00EB45D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anst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t</w:t>
      </w:r>
      <w:r w:rsidR="00EB45D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hyggja at sendingunum </w:t>
      </w:r>
      <w:hyperlink r:id="rId15" w:history="1">
        <w:proofErr w:type="spellStart"/>
        <w:r w:rsidRPr="00A04503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fo-FO"/>
          </w:rPr>
          <w:t>Klaksvíksstríðið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(2008)</w:t>
      </w:r>
      <w:r w:rsidR="003D7AC8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hjá Kringvarpi</w:t>
      </w:r>
      <w:r w:rsidR="007B4902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Føroya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.</w:t>
      </w:r>
    </w:p>
    <w:p w14:paraId="507D536E" w14:textId="5D64D07D" w:rsidR="002E21A1" w:rsidRDefault="002E21A1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Vís á líkleikar og munir á, hvussu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Klaksvíksstríðið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verður lýst, og met um, nær rithøvundurin he</w:t>
      </w:r>
      <w:r w:rsidR="00374B7E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ldur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seg til veruleikan, og nær hann finnur uppá.</w:t>
      </w:r>
    </w:p>
    <w:p w14:paraId="76B31C7E" w14:textId="77777777" w:rsidR="00F44959" w:rsidRDefault="00F44959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</w:p>
    <w:p w14:paraId="04FEB9E1" w14:textId="49ED9F93" w:rsidR="007C2623" w:rsidRPr="00FD0FE5" w:rsidRDefault="007C2623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lastRenderedPageBreak/>
        <w:t xml:space="preserve">Uppgáva </w:t>
      </w:r>
      <w:r w:rsidR="00B50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2</w:t>
      </w: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) </w:t>
      </w:r>
      <w:r w:rsidR="00DB1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Vakrari enn Havnarvág</w:t>
      </w:r>
      <w:r w:rsidR="003B41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</w:t>
      </w:r>
      <w:r w:rsidR="00DB1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er orðið</w:t>
      </w:r>
      <w:r w:rsidR="003B41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pápi</w:t>
      </w:r>
      <w:r w:rsidR="00DB1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</w:t>
      </w:r>
    </w:p>
    <w:p w14:paraId="3645F318" w14:textId="229A4098" w:rsidR="00A04A86" w:rsidRDefault="00257CD1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 s. 268 verður yrkingin</w:t>
      </w:r>
      <w:r w:rsidR="00753B9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v=onepage&amp;q&amp;f=false" w:history="1">
        <w:r w:rsidR="00753B98" w:rsidRPr="00D23DB9">
          <w:rPr>
            <w:rStyle w:val="Hyperlink"/>
            <w:rFonts w:ascii="Times New Roman" w:hAnsi="Times New Roman" w:cs="Times New Roman"/>
            <w:sz w:val="24"/>
            <w:szCs w:val="24"/>
          </w:rPr>
          <w:t>“Vakrari enn Havnarvág er orðið pápi”</w:t>
        </w:r>
      </w:hyperlink>
      <w:r w:rsidR="00753B98">
        <w:rPr>
          <w:rFonts w:ascii="Times New Roman" w:hAnsi="Times New Roman" w:cs="Times New Roman"/>
          <w:sz w:val="24"/>
          <w:szCs w:val="24"/>
        </w:rPr>
        <w:t xml:space="preserve"> eftir Jóanes Nielsen nevn</w:t>
      </w:r>
      <w:r w:rsidR="00015925">
        <w:rPr>
          <w:rFonts w:ascii="Times New Roman" w:hAnsi="Times New Roman" w:cs="Times New Roman"/>
          <w:sz w:val="24"/>
          <w:szCs w:val="24"/>
        </w:rPr>
        <w:t xml:space="preserve">d. Greina og tulka yrkingina og </w:t>
      </w:r>
      <w:r w:rsidR="00B1574D">
        <w:rPr>
          <w:rFonts w:ascii="Times New Roman" w:hAnsi="Times New Roman" w:cs="Times New Roman"/>
          <w:sz w:val="24"/>
          <w:szCs w:val="24"/>
        </w:rPr>
        <w:t xml:space="preserve">samanber </w:t>
      </w:r>
      <w:proofErr w:type="spellStart"/>
      <w:r w:rsidR="00B1574D">
        <w:rPr>
          <w:rFonts w:ascii="Times New Roman" w:hAnsi="Times New Roman" w:cs="Times New Roman"/>
          <w:sz w:val="24"/>
          <w:szCs w:val="24"/>
        </w:rPr>
        <w:t>yrkjara-egið</w:t>
      </w:r>
      <w:proofErr w:type="spellEnd"/>
      <w:r w:rsidR="00B1574D">
        <w:rPr>
          <w:rFonts w:ascii="Times New Roman" w:hAnsi="Times New Roman" w:cs="Times New Roman"/>
          <w:sz w:val="24"/>
          <w:szCs w:val="24"/>
        </w:rPr>
        <w:t xml:space="preserve"> við Hannis Martinsson</w:t>
      </w:r>
      <w:r w:rsidR="00592A14">
        <w:rPr>
          <w:rFonts w:ascii="Times New Roman" w:hAnsi="Times New Roman" w:cs="Times New Roman"/>
          <w:sz w:val="24"/>
          <w:szCs w:val="24"/>
        </w:rPr>
        <w:t>.</w:t>
      </w:r>
      <w:r w:rsidR="003B41AE">
        <w:rPr>
          <w:rFonts w:ascii="Times New Roman" w:hAnsi="Times New Roman" w:cs="Times New Roman"/>
          <w:sz w:val="24"/>
          <w:szCs w:val="24"/>
        </w:rPr>
        <w:t xml:space="preserve"> </w:t>
      </w:r>
      <w:r w:rsidR="00592A14">
        <w:rPr>
          <w:rFonts w:ascii="Times New Roman" w:hAnsi="Times New Roman" w:cs="Times New Roman"/>
          <w:sz w:val="24"/>
          <w:szCs w:val="24"/>
        </w:rPr>
        <w:t>Vís á ítøkilig dømi úr krimisøguni</w:t>
      </w:r>
      <w:r w:rsidR="00AA1201">
        <w:rPr>
          <w:rFonts w:ascii="Times New Roman" w:hAnsi="Times New Roman" w:cs="Times New Roman"/>
          <w:sz w:val="24"/>
          <w:szCs w:val="24"/>
        </w:rPr>
        <w:t>. Met um, hv</w:t>
      </w:r>
      <w:r w:rsidR="003E3473">
        <w:rPr>
          <w:rFonts w:ascii="Times New Roman" w:hAnsi="Times New Roman" w:cs="Times New Roman"/>
          <w:sz w:val="24"/>
          <w:szCs w:val="24"/>
        </w:rPr>
        <w:t xml:space="preserve">í </w:t>
      </w:r>
      <w:r w:rsidR="00D748D3">
        <w:rPr>
          <w:rFonts w:ascii="Times New Roman" w:hAnsi="Times New Roman" w:cs="Times New Roman"/>
          <w:sz w:val="24"/>
          <w:szCs w:val="24"/>
        </w:rPr>
        <w:t>rit</w:t>
      </w:r>
      <w:r w:rsidR="003E3473">
        <w:rPr>
          <w:rFonts w:ascii="Times New Roman" w:hAnsi="Times New Roman" w:cs="Times New Roman"/>
          <w:sz w:val="24"/>
          <w:szCs w:val="24"/>
        </w:rPr>
        <w:t>høvundurin velur at taka kendar føroyskar yrking</w:t>
      </w:r>
      <w:r w:rsidR="00B24C23">
        <w:rPr>
          <w:rFonts w:ascii="Times New Roman" w:hAnsi="Times New Roman" w:cs="Times New Roman"/>
          <w:sz w:val="24"/>
          <w:szCs w:val="24"/>
        </w:rPr>
        <w:t>ar</w:t>
      </w:r>
      <w:r w:rsidR="003E3473">
        <w:rPr>
          <w:rFonts w:ascii="Times New Roman" w:hAnsi="Times New Roman" w:cs="Times New Roman"/>
          <w:sz w:val="24"/>
          <w:szCs w:val="24"/>
        </w:rPr>
        <w:t xml:space="preserve"> við</w:t>
      </w:r>
      <w:r w:rsidR="00B24C23">
        <w:rPr>
          <w:rFonts w:ascii="Times New Roman" w:hAnsi="Times New Roman" w:cs="Times New Roman"/>
          <w:sz w:val="24"/>
          <w:szCs w:val="24"/>
        </w:rPr>
        <w:t xml:space="preserve"> </w:t>
      </w:r>
      <w:r w:rsidR="003E3473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="003E3473">
        <w:rPr>
          <w:rFonts w:ascii="Times New Roman" w:hAnsi="Times New Roman" w:cs="Times New Roman"/>
          <w:sz w:val="24"/>
          <w:szCs w:val="24"/>
        </w:rPr>
        <w:t>krimisøguna</w:t>
      </w:r>
      <w:proofErr w:type="spellEnd"/>
      <w:r w:rsidR="00B24C23">
        <w:rPr>
          <w:rFonts w:ascii="Times New Roman" w:hAnsi="Times New Roman" w:cs="Times New Roman"/>
          <w:sz w:val="24"/>
          <w:szCs w:val="24"/>
        </w:rPr>
        <w:t>, og hvørja ávirkan hetta hevur á lesaran.</w:t>
      </w:r>
    </w:p>
    <w:p w14:paraId="01327BC0" w14:textId="77777777" w:rsidR="00F44959" w:rsidRDefault="00F44959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27863" w14:textId="41F10F9B" w:rsidR="0001768D" w:rsidRPr="00FD0FE5" w:rsidRDefault="0001768D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Uppgáva </w:t>
      </w:r>
      <w:r w:rsidR="00B50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3</w:t>
      </w: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) </w:t>
      </w:r>
      <w:r w:rsidR="00AB6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Hell </w:t>
      </w:r>
      <w:proofErr w:type="spellStart"/>
      <w:r w:rsidR="00AB6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hath</w:t>
      </w:r>
      <w:proofErr w:type="spellEnd"/>
      <w:r w:rsidR="00AB6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</w:t>
      </w:r>
      <w:proofErr w:type="spellStart"/>
      <w:r w:rsidR="00AB6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no</w:t>
      </w:r>
      <w:proofErr w:type="spellEnd"/>
      <w:r w:rsidR="00AB6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</w:t>
      </w:r>
      <w:proofErr w:type="spellStart"/>
      <w:r w:rsidR="00AB6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fury</w:t>
      </w:r>
      <w:proofErr w:type="spellEnd"/>
      <w:r w:rsidR="00AB6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</w:t>
      </w:r>
      <w:proofErr w:type="spellStart"/>
      <w:r w:rsidR="00AB6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like</w:t>
      </w:r>
      <w:proofErr w:type="spellEnd"/>
      <w:r w:rsidR="00AB6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a </w:t>
      </w:r>
      <w:proofErr w:type="spellStart"/>
      <w:r w:rsidR="00AB6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woman</w:t>
      </w:r>
      <w:proofErr w:type="spellEnd"/>
      <w:r w:rsidR="00AB6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</w:t>
      </w:r>
      <w:proofErr w:type="spellStart"/>
      <w:r w:rsidR="00AB6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scron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</w:t>
      </w:r>
    </w:p>
    <w:p w14:paraId="00D0DD90" w14:textId="0AADDCC6" w:rsidR="0001768D" w:rsidRDefault="0001768D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 s. </w:t>
      </w:r>
      <w:r w:rsidR="00B318C4"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6C4">
        <w:rPr>
          <w:rFonts w:ascii="Times New Roman" w:hAnsi="Times New Roman" w:cs="Times New Roman"/>
          <w:sz w:val="24"/>
          <w:szCs w:val="24"/>
        </w:rPr>
        <w:t>nýtir Hannis Martinsson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CCC">
        <w:rPr>
          <w:rFonts w:ascii="Times New Roman" w:hAnsi="Times New Roman" w:cs="Times New Roman"/>
          <w:sz w:val="24"/>
          <w:szCs w:val="24"/>
        </w:rPr>
        <w:t xml:space="preserve">orðafellið </w:t>
      </w:r>
      <w:r w:rsidR="00A551EA">
        <w:rPr>
          <w:rFonts w:ascii="Times New Roman" w:hAnsi="Times New Roman" w:cs="Times New Roman"/>
          <w:sz w:val="24"/>
          <w:szCs w:val="24"/>
        </w:rPr>
        <w:t xml:space="preserve">“Hell </w:t>
      </w:r>
      <w:proofErr w:type="spellStart"/>
      <w:r w:rsidR="00A551EA">
        <w:rPr>
          <w:rFonts w:ascii="Times New Roman" w:hAnsi="Times New Roman" w:cs="Times New Roman"/>
          <w:sz w:val="24"/>
          <w:szCs w:val="24"/>
        </w:rPr>
        <w:t>hath</w:t>
      </w:r>
      <w:proofErr w:type="spellEnd"/>
      <w:r w:rsidR="00A5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E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5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EA">
        <w:rPr>
          <w:rFonts w:ascii="Times New Roman" w:hAnsi="Times New Roman" w:cs="Times New Roman"/>
          <w:sz w:val="24"/>
          <w:szCs w:val="24"/>
        </w:rPr>
        <w:t>fury</w:t>
      </w:r>
      <w:proofErr w:type="spellEnd"/>
      <w:r w:rsidR="00A5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E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A551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551EA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="00A5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EA">
        <w:rPr>
          <w:rFonts w:ascii="Times New Roman" w:hAnsi="Times New Roman" w:cs="Times New Roman"/>
          <w:sz w:val="24"/>
          <w:szCs w:val="24"/>
        </w:rPr>
        <w:t>scorn</w:t>
      </w:r>
      <w:proofErr w:type="spellEnd"/>
      <w:r w:rsidR="00A551EA">
        <w:rPr>
          <w:rFonts w:ascii="Times New Roman" w:hAnsi="Times New Roman" w:cs="Times New Roman"/>
          <w:sz w:val="24"/>
          <w:szCs w:val="24"/>
        </w:rPr>
        <w:t>”</w:t>
      </w:r>
      <w:r w:rsidR="000226C4">
        <w:rPr>
          <w:rFonts w:ascii="Times New Roman" w:hAnsi="Times New Roman" w:cs="Times New Roman"/>
          <w:sz w:val="24"/>
          <w:szCs w:val="24"/>
        </w:rPr>
        <w:t xml:space="preserve"> í samrøðu við vinmannin Karl</w:t>
      </w:r>
      <w:r w:rsidR="00A551EA">
        <w:rPr>
          <w:rFonts w:ascii="Times New Roman" w:hAnsi="Times New Roman" w:cs="Times New Roman"/>
          <w:sz w:val="24"/>
          <w:szCs w:val="24"/>
        </w:rPr>
        <w:t>. Kann</w:t>
      </w:r>
      <w:r w:rsidR="00602DD9">
        <w:rPr>
          <w:rFonts w:ascii="Times New Roman" w:hAnsi="Times New Roman" w:cs="Times New Roman"/>
          <w:sz w:val="24"/>
          <w:szCs w:val="24"/>
        </w:rPr>
        <w:t>a</w:t>
      </w:r>
      <w:r w:rsidR="007F2811">
        <w:rPr>
          <w:rFonts w:ascii="Times New Roman" w:hAnsi="Times New Roman" w:cs="Times New Roman"/>
          <w:sz w:val="24"/>
          <w:szCs w:val="24"/>
        </w:rPr>
        <w:t>, hvaðan hetta orðafelli</w:t>
      </w:r>
      <w:r w:rsidR="00BB67AC">
        <w:rPr>
          <w:rFonts w:ascii="Times New Roman" w:hAnsi="Times New Roman" w:cs="Times New Roman"/>
          <w:sz w:val="24"/>
          <w:szCs w:val="24"/>
        </w:rPr>
        <w:t>ð</w:t>
      </w:r>
      <w:r w:rsidR="007F2811">
        <w:rPr>
          <w:rFonts w:ascii="Times New Roman" w:hAnsi="Times New Roman" w:cs="Times New Roman"/>
          <w:sz w:val="24"/>
          <w:szCs w:val="24"/>
        </w:rPr>
        <w:t xml:space="preserve"> kemur, hvør merkingin er, og í hvørjum høpi tað plagar at verða nýtt</w:t>
      </w:r>
      <w:r w:rsidR="002302F4">
        <w:rPr>
          <w:rFonts w:ascii="Times New Roman" w:hAnsi="Times New Roman" w:cs="Times New Roman"/>
          <w:sz w:val="24"/>
          <w:szCs w:val="24"/>
        </w:rPr>
        <w:t xml:space="preserve">. Met um, hví </w:t>
      </w:r>
      <w:r w:rsidR="00061543">
        <w:rPr>
          <w:rFonts w:ascii="Times New Roman" w:hAnsi="Times New Roman" w:cs="Times New Roman"/>
          <w:sz w:val="24"/>
          <w:szCs w:val="24"/>
        </w:rPr>
        <w:t xml:space="preserve">frásøgufólkið velur at lata </w:t>
      </w:r>
      <w:r w:rsidR="002302F4">
        <w:rPr>
          <w:rFonts w:ascii="Times New Roman" w:hAnsi="Times New Roman" w:cs="Times New Roman"/>
          <w:sz w:val="24"/>
          <w:szCs w:val="24"/>
        </w:rPr>
        <w:t>Hannis Martinsson nýta</w:t>
      </w:r>
      <w:r w:rsidR="00723432">
        <w:rPr>
          <w:rFonts w:ascii="Times New Roman" w:hAnsi="Times New Roman" w:cs="Times New Roman"/>
          <w:sz w:val="24"/>
          <w:szCs w:val="24"/>
        </w:rPr>
        <w:t xml:space="preserve"> hetta orðafellið</w:t>
      </w:r>
      <w:r w:rsidR="00B927AE">
        <w:rPr>
          <w:rFonts w:ascii="Times New Roman" w:hAnsi="Times New Roman" w:cs="Times New Roman"/>
          <w:sz w:val="24"/>
          <w:szCs w:val="24"/>
        </w:rPr>
        <w:t xml:space="preserve"> í samrøðuni við vinmannin.</w:t>
      </w:r>
      <w:r w:rsidR="0021690D">
        <w:rPr>
          <w:rFonts w:ascii="Times New Roman" w:hAnsi="Times New Roman" w:cs="Times New Roman"/>
          <w:sz w:val="24"/>
          <w:szCs w:val="24"/>
        </w:rPr>
        <w:t xml:space="preserve"> Vís á ítøkilig dømi úr krimisøgu</w:t>
      </w:r>
      <w:r w:rsidR="00FE380F">
        <w:rPr>
          <w:rFonts w:ascii="Times New Roman" w:hAnsi="Times New Roman" w:cs="Times New Roman"/>
          <w:sz w:val="24"/>
          <w:szCs w:val="24"/>
        </w:rPr>
        <w:t>ni.</w:t>
      </w:r>
    </w:p>
    <w:p w14:paraId="1A603853" w14:textId="77777777" w:rsidR="00F44959" w:rsidRDefault="00F44959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12D10" w14:textId="4104D3E9" w:rsidR="006C14F8" w:rsidRPr="00FD0FE5" w:rsidRDefault="006C14F8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Uppgáva </w:t>
      </w:r>
      <w:r w:rsidR="00B50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4</w:t>
      </w: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Situr tú seggur í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oyðini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høll</w:t>
      </w:r>
    </w:p>
    <w:p w14:paraId="38FA76A3" w14:textId="32B634F4" w:rsidR="006C14F8" w:rsidRDefault="006C14F8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 s. </w:t>
      </w:r>
      <w:r w:rsidR="006B61F3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verður yrkingin </w:t>
      </w:r>
      <w:hyperlink r:id="rId17" w:history="1">
        <w:r w:rsidRPr="00D23DB9"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  <w:r w:rsidR="006B61F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Situr tú seggur í </w:t>
        </w:r>
        <w:proofErr w:type="spellStart"/>
        <w:r w:rsidR="006B61F3">
          <w:rPr>
            <w:rStyle w:val="Hyperlink"/>
            <w:rFonts w:ascii="Times New Roman" w:hAnsi="Times New Roman" w:cs="Times New Roman"/>
            <w:sz w:val="24"/>
            <w:szCs w:val="24"/>
          </w:rPr>
          <w:t>oyðini</w:t>
        </w:r>
        <w:proofErr w:type="spellEnd"/>
        <w:r w:rsidR="006B61F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høll</w:t>
        </w:r>
        <w:r w:rsidRPr="00D23DB9">
          <w:rPr>
            <w:rStyle w:val="Hyperlink"/>
            <w:rFonts w:ascii="Times New Roman" w:hAnsi="Times New Roman" w:cs="Times New Roman"/>
            <w:sz w:val="24"/>
            <w:szCs w:val="24"/>
          </w:rPr>
          <w:t>”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eftir J</w:t>
      </w:r>
      <w:r w:rsidR="006B61F3">
        <w:rPr>
          <w:rFonts w:ascii="Times New Roman" w:hAnsi="Times New Roman" w:cs="Times New Roman"/>
          <w:sz w:val="24"/>
          <w:szCs w:val="24"/>
        </w:rPr>
        <w:t>.H.O. Djurhuus</w:t>
      </w:r>
      <w:r>
        <w:rPr>
          <w:rFonts w:ascii="Times New Roman" w:hAnsi="Times New Roman" w:cs="Times New Roman"/>
          <w:sz w:val="24"/>
          <w:szCs w:val="24"/>
        </w:rPr>
        <w:t xml:space="preserve"> nevnd. Greina og tulka yrkingina og samanber </w:t>
      </w:r>
      <w:r w:rsidR="00FE72C0">
        <w:rPr>
          <w:rFonts w:ascii="Times New Roman" w:hAnsi="Times New Roman" w:cs="Times New Roman"/>
          <w:sz w:val="24"/>
          <w:szCs w:val="24"/>
        </w:rPr>
        <w:t>støðuna í yrkingini við st</w:t>
      </w:r>
      <w:r w:rsidR="00AE6B3F">
        <w:rPr>
          <w:rFonts w:ascii="Times New Roman" w:hAnsi="Times New Roman" w:cs="Times New Roman"/>
          <w:sz w:val="24"/>
          <w:szCs w:val="24"/>
        </w:rPr>
        <w:t>øðuna, sum Hannis Martinsson er 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54E5">
        <w:rPr>
          <w:rFonts w:ascii="Times New Roman" w:hAnsi="Times New Roman" w:cs="Times New Roman"/>
          <w:sz w:val="24"/>
          <w:szCs w:val="24"/>
        </w:rPr>
        <w:t xml:space="preserve">Tak eisini sangin </w:t>
      </w:r>
      <w:r w:rsidR="003A7CC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A7CCB">
        <w:rPr>
          <w:rFonts w:ascii="Times New Roman" w:hAnsi="Times New Roman" w:cs="Times New Roman"/>
          <w:sz w:val="24"/>
          <w:szCs w:val="24"/>
        </w:rPr>
        <w:t>Suzanne</w:t>
      </w:r>
      <w:proofErr w:type="spellEnd"/>
      <w:r w:rsidR="003A7CCB">
        <w:rPr>
          <w:rFonts w:ascii="Times New Roman" w:hAnsi="Times New Roman" w:cs="Times New Roman"/>
          <w:sz w:val="24"/>
          <w:szCs w:val="24"/>
        </w:rPr>
        <w:t xml:space="preserve">” eftir </w:t>
      </w:r>
      <w:proofErr w:type="spellStart"/>
      <w:r w:rsidR="003A7CCB">
        <w:rPr>
          <w:rFonts w:ascii="Times New Roman" w:hAnsi="Times New Roman" w:cs="Times New Roman"/>
          <w:sz w:val="24"/>
          <w:szCs w:val="24"/>
        </w:rPr>
        <w:t>Leonard</w:t>
      </w:r>
      <w:proofErr w:type="spellEnd"/>
      <w:r w:rsidR="003A7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CCB">
        <w:rPr>
          <w:rFonts w:ascii="Times New Roman" w:hAnsi="Times New Roman" w:cs="Times New Roman"/>
          <w:sz w:val="24"/>
          <w:szCs w:val="24"/>
        </w:rPr>
        <w:t>Cohen</w:t>
      </w:r>
      <w:proofErr w:type="spellEnd"/>
      <w:r w:rsidR="003A7CCB">
        <w:rPr>
          <w:rFonts w:ascii="Times New Roman" w:hAnsi="Times New Roman" w:cs="Times New Roman"/>
          <w:sz w:val="24"/>
          <w:szCs w:val="24"/>
        </w:rPr>
        <w:t xml:space="preserve"> við í viðger</w:t>
      </w:r>
      <w:r w:rsidR="00952607">
        <w:rPr>
          <w:rFonts w:ascii="Times New Roman" w:hAnsi="Times New Roman" w:cs="Times New Roman"/>
          <w:sz w:val="24"/>
          <w:szCs w:val="24"/>
        </w:rPr>
        <w:t>ð</w:t>
      </w:r>
      <w:r w:rsidR="003A7CCB">
        <w:rPr>
          <w:rFonts w:ascii="Times New Roman" w:hAnsi="Times New Roman" w:cs="Times New Roman"/>
          <w:sz w:val="24"/>
          <w:szCs w:val="24"/>
        </w:rPr>
        <w:t>ina.</w:t>
      </w:r>
      <w:r>
        <w:rPr>
          <w:rFonts w:ascii="Times New Roman" w:hAnsi="Times New Roman" w:cs="Times New Roman"/>
          <w:sz w:val="24"/>
          <w:szCs w:val="24"/>
        </w:rPr>
        <w:t xml:space="preserve"> Met um, hví </w:t>
      </w:r>
      <w:r w:rsidR="0008698B">
        <w:rPr>
          <w:rFonts w:ascii="Times New Roman" w:hAnsi="Times New Roman" w:cs="Times New Roman"/>
          <w:sz w:val="24"/>
          <w:szCs w:val="24"/>
        </w:rPr>
        <w:t>rit</w:t>
      </w:r>
      <w:r>
        <w:rPr>
          <w:rFonts w:ascii="Times New Roman" w:hAnsi="Times New Roman" w:cs="Times New Roman"/>
          <w:sz w:val="24"/>
          <w:szCs w:val="24"/>
        </w:rPr>
        <w:t xml:space="preserve">høvundurin velur at taka </w:t>
      </w:r>
      <w:r w:rsidR="007A1CBC">
        <w:rPr>
          <w:rFonts w:ascii="Times New Roman" w:hAnsi="Times New Roman" w:cs="Times New Roman"/>
          <w:sz w:val="24"/>
          <w:szCs w:val="24"/>
        </w:rPr>
        <w:t>hesar báðar tekstirnar við 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krimisøguna</w:t>
      </w:r>
      <w:proofErr w:type="spellEnd"/>
      <w:r>
        <w:rPr>
          <w:rFonts w:ascii="Times New Roman" w:hAnsi="Times New Roman" w:cs="Times New Roman"/>
          <w:sz w:val="24"/>
          <w:szCs w:val="24"/>
        </w:rPr>
        <w:t>, og hvørja ávirkan hetta hevur á lesaran.</w:t>
      </w:r>
    </w:p>
    <w:p w14:paraId="389FAB97" w14:textId="77777777" w:rsidR="00F44959" w:rsidRDefault="00F44959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8EB8D" w14:textId="6743B0D0" w:rsidR="008A4362" w:rsidRPr="00FD0FE5" w:rsidRDefault="00FD0FE5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Uppgáva </w:t>
      </w:r>
      <w:r w:rsidR="00B50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5</w:t>
      </w: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) </w:t>
      </w:r>
      <w:r w:rsidR="00053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Skriva eina krimisøgu</w:t>
      </w:r>
    </w:p>
    <w:p w14:paraId="0200E0A0" w14:textId="1A540614" w:rsidR="000536A5" w:rsidRDefault="00602DD9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Skriva eina krimisøgu</w:t>
      </w:r>
      <w:r w:rsidR="00F3132C">
        <w:rPr>
          <w:rFonts w:ascii="Times New Roman" w:hAnsi="Times New Roman" w:cs="Times New Roman"/>
          <w:sz w:val="24"/>
          <w:szCs w:val="24"/>
        </w:rPr>
        <w:t xml:space="preserve"> (umleið 1.000 orð)</w:t>
      </w:r>
      <w:r w:rsidR="00A152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6A5">
        <w:rPr>
          <w:rFonts w:ascii="Times New Roman" w:hAnsi="Times New Roman" w:cs="Times New Roman"/>
          <w:sz w:val="24"/>
          <w:szCs w:val="24"/>
        </w:rPr>
        <w:t xml:space="preserve">Nýt t.d. </w:t>
      </w:r>
      <w:proofErr w:type="spellStart"/>
      <w:r w:rsidR="000536A5">
        <w:rPr>
          <w:rFonts w:ascii="Times New Roman" w:hAnsi="Times New Roman" w:cs="Times New Roman"/>
          <w:sz w:val="24"/>
          <w:szCs w:val="24"/>
        </w:rPr>
        <w:t>krimirulettuna</w:t>
      </w:r>
      <w:proofErr w:type="spellEnd"/>
      <w:r w:rsidR="000536A5">
        <w:rPr>
          <w:rFonts w:ascii="Times New Roman" w:hAnsi="Times New Roman" w:cs="Times New Roman"/>
          <w:sz w:val="24"/>
          <w:szCs w:val="24"/>
        </w:rPr>
        <w:t xml:space="preserve"> (</w:t>
      </w:r>
      <w:r w:rsidR="006B5377">
        <w:rPr>
          <w:rFonts w:ascii="Times New Roman" w:hAnsi="Times New Roman" w:cs="Times New Roman"/>
          <w:sz w:val="24"/>
          <w:szCs w:val="24"/>
        </w:rPr>
        <w:t xml:space="preserve">s. </w:t>
      </w:r>
      <w:r w:rsidR="00F44959">
        <w:rPr>
          <w:rFonts w:ascii="Times New Roman" w:hAnsi="Times New Roman" w:cs="Times New Roman"/>
          <w:sz w:val="24"/>
          <w:szCs w:val="24"/>
        </w:rPr>
        <w:t>6</w:t>
      </w:r>
      <w:r w:rsidR="005148F1">
        <w:rPr>
          <w:rFonts w:ascii="Times New Roman" w:hAnsi="Times New Roman" w:cs="Times New Roman"/>
          <w:sz w:val="24"/>
          <w:szCs w:val="24"/>
        </w:rPr>
        <w:t xml:space="preserve"> í hesum skjalinum</w:t>
      </w:r>
      <w:r w:rsidR="006B5377">
        <w:rPr>
          <w:rFonts w:ascii="Times New Roman" w:hAnsi="Times New Roman" w:cs="Times New Roman"/>
          <w:sz w:val="24"/>
          <w:szCs w:val="24"/>
        </w:rPr>
        <w:t>)</w:t>
      </w:r>
      <w:r w:rsidR="00A1524B">
        <w:rPr>
          <w:rFonts w:ascii="Times New Roman" w:hAnsi="Times New Roman" w:cs="Times New Roman"/>
          <w:sz w:val="24"/>
          <w:szCs w:val="24"/>
        </w:rPr>
        <w:t xml:space="preserve"> fyri at fáa hugskot.</w:t>
      </w:r>
    </w:p>
    <w:p w14:paraId="04D19291" w14:textId="2A3862BE" w:rsidR="001E2D6D" w:rsidRDefault="00724203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 tey tíggju boðini hjá krimisøgu</w:t>
      </w:r>
      <w:r w:rsidR="00F34EBC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(s. </w:t>
      </w:r>
      <w:r w:rsidR="009531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í hesum skjalinum) í huga, </w:t>
      </w:r>
      <w:r w:rsidR="000C4B68">
        <w:rPr>
          <w:rFonts w:ascii="Times New Roman" w:hAnsi="Times New Roman" w:cs="Times New Roman"/>
          <w:sz w:val="24"/>
          <w:szCs w:val="24"/>
        </w:rPr>
        <w:t>meðan</w:t>
      </w:r>
      <w:r>
        <w:rPr>
          <w:rFonts w:ascii="Times New Roman" w:hAnsi="Times New Roman" w:cs="Times New Roman"/>
          <w:sz w:val="24"/>
          <w:szCs w:val="24"/>
        </w:rPr>
        <w:t xml:space="preserve"> tú skrivar.</w:t>
      </w:r>
    </w:p>
    <w:p w14:paraId="2866C075" w14:textId="77777777" w:rsidR="00F44959" w:rsidRDefault="00F44959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0542D" w14:textId="4FA731E0" w:rsidR="00FE160B" w:rsidRPr="00B83606" w:rsidRDefault="00BA03F3" w:rsidP="00AE043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fo-FO"/>
        </w:rPr>
      </w:pP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Uppgáva </w:t>
      </w:r>
      <w:r w:rsidR="00B50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6</w:t>
      </w:r>
      <w:r w:rsidRPr="007C2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) </w:t>
      </w:r>
      <w:r w:rsidR="006820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Hannis Martinsson í </w:t>
      </w:r>
      <w:r w:rsidR="00FC59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ávikavist </w:t>
      </w:r>
      <w:r w:rsidR="000126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krimi</w:t>
      </w:r>
      <w:r w:rsidR="006820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søgu og </w:t>
      </w:r>
      <w:proofErr w:type="spellStart"/>
      <w:r w:rsidR="000126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krimi</w:t>
      </w:r>
      <w:r w:rsidR="00FC59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røð</w:t>
      </w:r>
      <w:proofErr w:type="spellEnd"/>
    </w:p>
    <w:p w14:paraId="37970537" w14:textId="46AD9A0A" w:rsidR="004E7D87" w:rsidRPr="0054434A" w:rsidRDefault="00575F91" w:rsidP="00AE04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</w:pPr>
      <w:r w:rsidRPr="0054434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Hygg</w:t>
      </w:r>
      <w:r w:rsidR="00303DE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</w:t>
      </w:r>
      <w:r w:rsidRPr="0054434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eftir einum ella fleiri pørtum av krimirøðini </w:t>
      </w:r>
      <w:hyperlink r:id="rId18" w:history="1">
        <w:r w:rsidRPr="0062110C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fo-FO"/>
          </w:rPr>
          <w:t>Trom</w:t>
        </w:r>
      </w:hyperlink>
      <w:r w:rsidR="0062110C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(2022)</w:t>
      </w:r>
      <w:r w:rsidR="00857E1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. </w:t>
      </w:r>
      <w:r w:rsidR="00AA32DD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Samanber</w:t>
      </w:r>
      <w:r w:rsidR="00AC3CB5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Hannis Martinsson í</w:t>
      </w:r>
      <w:r w:rsidR="00AC3CB5" w:rsidRPr="0054434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</w:t>
      </w:r>
      <w:r w:rsidR="00AC3CB5" w:rsidRPr="005443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o-FO"/>
        </w:rPr>
        <w:t>Deydningar dansa á sandi</w:t>
      </w:r>
      <w:r w:rsidR="00AC3CB5" w:rsidRPr="0054434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</w:t>
      </w:r>
      <w:r w:rsidR="00AC3CB5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og </w:t>
      </w:r>
      <w:r w:rsidR="00857E1F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Hannis Martinsson í </w:t>
      </w:r>
      <w:r w:rsidR="004A4BF7" w:rsidRPr="005443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o-FO"/>
        </w:rPr>
        <w:t>Trom</w:t>
      </w:r>
      <w:r w:rsidR="00EE6861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og </w:t>
      </w:r>
      <w:r w:rsidR="00C7337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lýs líkleikar og munir. </w:t>
      </w:r>
      <w:r w:rsidR="0086114E" w:rsidRPr="0054434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Hvønn </w:t>
      </w:r>
      <w:r w:rsidR="00C7337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Hannis Martinsson</w:t>
      </w:r>
      <w:r w:rsidR="0086114E" w:rsidRPr="0054434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dám</w:t>
      </w:r>
      <w:r w:rsidR="0054434A" w:rsidRPr="0054434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ar t</w:t>
      </w:r>
      <w:r w:rsidR="000C4B68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>ær</w:t>
      </w:r>
      <w:r w:rsidR="0054434A" w:rsidRPr="0054434A">
        <w:rPr>
          <w:rFonts w:ascii="Times New Roman" w:eastAsia="Times New Roman" w:hAnsi="Times New Roman" w:cs="Times New Roman"/>
          <w:color w:val="333333"/>
          <w:sz w:val="24"/>
          <w:szCs w:val="24"/>
          <w:lang w:eastAsia="fo-FO"/>
        </w:rPr>
        <w:t xml:space="preserve"> betur? Hví?</w:t>
      </w:r>
      <w:r w:rsidR="004E7D87">
        <w:rPr>
          <w:rFonts w:ascii="Times New Roman" w:hAnsi="Times New Roman" w:cs="Times New Roman"/>
          <w:sz w:val="24"/>
          <w:szCs w:val="24"/>
        </w:rPr>
        <w:br w:type="page"/>
      </w:r>
    </w:p>
    <w:p w14:paraId="4C5615CD" w14:textId="77777777" w:rsidR="004E7D87" w:rsidRPr="00534D14" w:rsidRDefault="004E7D87" w:rsidP="00AE0439">
      <w:pPr>
        <w:rPr>
          <w:rFonts w:ascii="Times New Roman" w:hAnsi="Times New Roman" w:cs="Times New Roman"/>
          <w:sz w:val="24"/>
          <w:szCs w:val="24"/>
        </w:rPr>
      </w:pPr>
      <w:r w:rsidRPr="00534D14">
        <w:rPr>
          <w:rFonts w:ascii="Times New Roman" w:hAnsi="Times New Roman" w:cs="Times New Roman"/>
          <w:sz w:val="24"/>
          <w:szCs w:val="24"/>
        </w:rPr>
        <w:lastRenderedPageBreak/>
        <w:t xml:space="preserve">Stefan </w:t>
      </w:r>
      <w:proofErr w:type="spellStart"/>
      <w:r w:rsidRPr="00534D14">
        <w:rPr>
          <w:rFonts w:ascii="Times New Roman" w:hAnsi="Times New Roman" w:cs="Times New Roman"/>
          <w:sz w:val="24"/>
          <w:szCs w:val="24"/>
        </w:rPr>
        <w:t>Brockhoff</w:t>
      </w:r>
      <w:proofErr w:type="spellEnd"/>
    </w:p>
    <w:p w14:paraId="1D8F4034" w14:textId="77777777" w:rsidR="004E7D87" w:rsidRPr="00534D14" w:rsidRDefault="004E7D87" w:rsidP="00AE0439">
      <w:pPr>
        <w:rPr>
          <w:rFonts w:ascii="Times New Roman" w:hAnsi="Times New Roman" w:cs="Times New Roman"/>
          <w:sz w:val="36"/>
          <w:szCs w:val="36"/>
        </w:rPr>
      </w:pPr>
      <w:r w:rsidRPr="00534D14">
        <w:rPr>
          <w:rFonts w:ascii="Times New Roman" w:hAnsi="Times New Roman" w:cs="Times New Roman"/>
          <w:sz w:val="36"/>
          <w:szCs w:val="36"/>
        </w:rPr>
        <w:t>Tey tíggju boðini hjá krimisøguni</w:t>
      </w:r>
    </w:p>
    <w:p w14:paraId="1B9EBF7E" w14:textId="1FA265A0" w:rsidR="004E7D87" w:rsidRPr="00534D14" w:rsidRDefault="00D748D3" w:rsidP="00AE0439">
      <w:pPr>
        <w:rPr>
          <w:rFonts w:ascii="Times New Roman" w:hAnsi="Times New Roman" w:cs="Times New Roman"/>
          <w:sz w:val="24"/>
          <w:szCs w:val="24"/>
        </w:rPr>
      </w:pPr>
      <w:hyperlink r:id="rId19" w:anchor="gebot" w:history="1">
        <w:proofErr w:type="spellStart"/>
        <w:r w:rsidR="004E7D87" w:rsidRPr="00534D1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Zürcher</w:t>
        </w:r>
        <w:proofErr w:type="spellEnd"/>
        <w:r w:rsidR="004E7D87" w:rsidRPr="00534D1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4E7D87" w:rsidRPr="00534D1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Illustrierte</w:t>
        </w:r>
        <w:proofErr w:type="spellEnd"/>
        <w:r w:rsidR="004E7D87" w:rsidRPr="00534D14">
          <w:rPr>
            <w:rStyle w:val="Hyperlink"/>
            <w:rFonts w:ascii="Times New Roman" w:hAnsi="Times New Roman" w:cs="Times New Roman"/>
            <w:sz w:val="24"/>
            <w:szCs w:val="24"/>
          </w:rPr>
          <w:t>, 5. februar 1937</w:t>
        </w:r>
      </w:hyperlink>
    </w:p>
    <w:p w14:paraId="34250BE2" w14:textId="1DA556B5" w:rsidR="004E7D87" w:rsidRPr="00E21FF9" w:rsidRDefault="004E7D87" w:rsidP="00AE04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Leysliga tý</w:t>
      </w:r>
      <w:r w:rsidR="00A538C3">
        <w:rPr>
          <w:rFonts w:ascii="Times New Roman" w:hAnsi="Times New Roman" w:cs="Times New Roman"/>
          <w:sz w:val="20"/>
          <w:szCs w:val="20"/>
        </w:rPr>
        <w:t>tt</w:t>
      </w:r>
      <w:r>
        <w:rPr>
          <w:rFonts w:ascii="Times New Roman" w:hAnsi="Times New Roman" w:cs="Times New Roman"/>
          <w:sz w:val="20"/>
          <w:szCs w:val="20"/>
        </w:rPr>
        <w:t xml:space="preserve"> og s</w:t>
      </w:r>
      <w:r w:rsidRPr="00E21FF9">
        <w:rPr>
          <w:rFonts w:ascii="Times New Roman" w:hAnsi="Times New Roman" w:cs="Times New Roman"/>
          <w:sz w:val="20"/>
          <w:szCs w:val="20"/>
        </w:rPr>
        <w:t>tytt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5F3167A" w14:textId="77777777" w:rsidR="004E7D87" w:rsidRDefault="004E7D87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0F9E1" w14:textId="77777777" w:rsidR="004C0C55" w:rsidRDefault="004C0C55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229FA" w14:textId="6A1FAFA8" w:rsidR="004E7D87" w:rsidRDefault="004E7D87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137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Allar gátuførar hendingar í eini krimisøgu skulu fylgjast upp og uppklárast.</w:t>
      </w:r>
    </w:p>
    <w:p w14:paraId="030125A1" w14:textId="587F3F06" w:rsidR="004E7D87" w:rsidRDefault="004E7D87" w:rsidP="00AE043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137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Hendingar í eini krimisøgu skulu ikki hava til endamáls at lumpa lesaran. Alt, sum hendir, skal verða grundað í søguni í síni heild.</w:t>
      </w:r>
    </w:p>
    <w:p w14:paraId="5E0D41BE" w14:textId="77777777" w:rsidR="004E7D87" w:rsidRDefault="004E7D87" w:rsidP="00AE043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Tað er ikki neyðugt hjá frásøgufólkinum at finna upp á nakað originalt. Um eitt morð verður framt, lat so morðvápnið verða okkurt vanligt, sum er tøkt, so sum knívar, veiðibyrsur, ella líknandi.</w:t>
      </w:r>
    </w:p>
    <w:p w14:paraId="3D9FEEF7" w14:textId="14B4BF20" w:rsidR="004E7D87" w:rsidRDefault="004E7D87" w:rsidP="00AE043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4107">
        <w:rPr>
          <w:rFonts w:ascii="Times New Roman" w:hAnsi="Times New Roman" w:cs="Times New Roman"/>
          <w:sz w:val="24"/>
          <w:szCs w:val="24"/>
        </w:rPr>
        <w:t>Gerningspersónurin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 sum útgangsstøði vera og bera seg at sum eitt menniskja. Hann/hon má so statt ikki hava yvirnatúrligar kreftir ella hava óvanliga góða atgongd til ymsa hjálp.</w:t>
      </w:r>
    </w:p>
    <w:p w14:paraId="3B9F5B83" w14:textId="6BFBE85C" w:rsidR="004E7D87" w:rsidRDefault="004E7D87" w:rsidP="00AE043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4107">
        <w:rPr>
          <w:rFonts w:ascii="Times New Roman" w:hAnsi="Times New Roman" w:cs="Times New Roman"/>
          <w:sz w:val="24"/>
          <w:szCs w:val="24"/>
        </w:rPr>
        <w:t>Avdúkarin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 somuleiðis vera og bera seg at sum eitt menniskja. Hann/hon skal sostatt ikki vera alvitandi, hava yvirnatúrligar kreftir ella ómenniskjuligar eginleikar til at avdúka brotsverk.</w:t>
      </w:r>
    </w:p>
    <w:p w14:paraId="6B868C00" w14:textId="64C0DE3C" w:rsidR="004E7D87" w:rsidRDefault="004E7D87" w:rsidP="00AE043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 xml:space="preserve">Ein krimisøga skal lýsa dystin millum snildu gerðirnar hjá </w:t>
      </w:r>
      <w:proofErr w:type="spellStart"/>
      <w:r w:rsidR="009C4107">
        <w:rPr>
          <w:rFonts w:ascii="Times New Roman" w:hAnsi="Times New Roman" w:cs="Times New Roman"/>
          <w:sz w:val="24"/>
          <w:szCs w:val="24"/>
        </w:rPr>
        <w:t>gerningspersóninum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gløggskygnið og umhugsnið hjá </w:t>
      </w:r>
      <w:proofErr w:type="spellStart"/>
      <w:r w:rsidR="009C4107">
        <w:rPr>
          <w:rFonts w:ascii="Times New Roman" w:hAnsi="Times New Roman" w:cs="Times New Roman"/>
          <w:sz w:val="24"/>
          <w:szCs w:val="24"/>
        </w:rPr>
        <w:t>avdúkaranum</w:t>
      </w:r>
      <w:proofErr w:type="spellEnd"/>
      <w:r>
        <w:rPr>
          <w:rFonts w:ascii="Times New Roman" w:hAnsi="Times New Roman" w:cs="Times New Roman"/>
          <w:sz w:val="24"/>
          <w:szCs w:val="24"/>
        </w:rPr>
        <w:t>, sum føra hann/hana á røttu slóðina.</w:t>
      </w:r>
    </w:p>
    <w:p w14:paraId="23B5CCEB" w14:textId="7FDA9306" w:rsidR="004E7D87" w:rsidRDefault="004E7D87" w:rsidP="00AE043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4107">
        <w:rPr>
          <w:rFonts w:ascii="Times New Roman" w:hAnsi="Times New Roman" w:cs="Times New Roman"/>
          <w:sz w:val="24"/>
          <w:szCs w:val="24"/>
        </w:rPr>
        <w:t>Gerningspersónurin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 hegnisliga vera sameindur partur av søguni. Hann/hon má ikki vera ov sjónlig/ur og vekja ov nógv uppmerksemi beinanvegin. Hinvegin eigur </w:t>
      </w:r>
      <w:proofErr w:type="spellStart"/>
      <w:r w:rsidR="009C4107">
        <w:rPr>
          <w:rFonts w:ascii="Times New Roman" w:hAnsi="Times New Roman" w:cs="Times New Roman"/>
          <w:sz w:val="24"/>
          <w:szCs w:val="24"/>
        </w:rPr>
        <w:t>gerningspersónurin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heldur ikki at vera so mikið lítið sjónlig/ur, at lesarin kennir seg snýttan, tá </w:t>
      </w:r>
      <w:proofErr w:type="spellStart"/>
      <w:r w:rsidR="00DE370B">
        <w:rPr>
          <w:rFonts w:ascii="Times New Roman" w:hAnsi="Times New Roman" w:cs="Times New Roman"/>
          <w:sz w:val="24"/>
          <w:szCs w:val="24"/>
        </w:rPr>
        <w:t>gerningspersónurin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endanum verður avdúkaður.</w:t>
      </w:r>
    </w:p>
    <w:p w14:paraId="10832306" w14:textId="2DDF4E20" w:rsidR="004E7D87" w:rsidRDefault="004E7D87" w:rsidP="00AE043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 xml:space="preserve">Lesarin skal ikki </w:t>
      </w:r>
      <w:r w:rsidR="00AC150F">
        <w:rPr>
          <w:rFonts w:ascii="Times New Roman" w:hAnsi="Times New Roman" w:cs="Times New Roman"/>
          <w:sz w:val="24"/>
          <w:szCs w:val="24"/>
        </w:rPr>
        <w:t xml:space="preserve">ov tíðliga </w:t>
      </w:r>
      <w:r>
        <w:rPr>
          <w:rFonts w:ascii="Times New Roman" w:hAnsi="Times New Roman" w:cs="Times New Roman"/>
          <w:sz w:val="24"/>
          <w:szCs w:val="24"/>
        </w:rPr>
        <w:t xml:space="preserve">fáa alt at vita viðvíkjandi motivum, hjálparum, </w:t>
      </w:r>
      <w:proofErr w:type="spellStart"/>
      <w:r w:rsidR="009C4107">
        <w:rPr>
          <w:rFonts w:ascii="Times New Roman" w:hAnsi="Times New Roman" w:cs="Times New Roman"/>
          <w:sz w:val="24"/>
          <w:szCs w:val="24"/>
        </w:rPr>
        <w:t>gerningspersónum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o.s.fr. Nakað skal verða fjalt fyri lesaranum, men tó ikki ov nógv.</w:t>
      </w:r>
    </w:p>
    <w:p w14:paraId="11E353E1" w14:textId="01D0B397" w:rsidR="004E7D87" w:rsidRDefault="004E7D87" w:rsidP="00AE043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</w:r>
      <w:r w:rsidR="00DA795C">
        <w:rPr>
          <w:rFonts w:ascii="Times New Roman" w:hAnsi="Times New Roman" w:cs="Times New Roman"/>
          <w:sz w:val="24"/>
          <w:szCs w:val="24"/>
        </w:rPr>
        <w:t>Rith</w:t>
      </w:r>
      <w:r>
        <w:rPr>
          <w:rFonts w:ascii="Times New Roman" w:hAnsi="Times New Roman" w:cs="Times New Roman"/>
          <w:sz w:val="24"/>
          <w:szCs w:val="24"/>
        </w:rPr>
        <w:t>øvundurin má ikki møða lesaran við óneyðugum upplýsingum frá rættarfundum o.t. Tá lesarin er liðugur at lesa, skal hann/hon hava greiða fatan av, at samanhangur er millum tað lisna, hendingarnar og søgugongdina.</w:t>
      </w:r>
    </w:p>
    <w:p w14:paraId="5915A924" w14:textId="6B7969F3" w:rsidR="004C0C55" w:rsidRDefault="004E7D87" w:rsidP="00AE043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Lesarin skal fáa innlit í týdningarmestu hendingarnar, soleiðis, at hann/hon hevur fatan av at hava verið til staðar og hava fylgt persónunum alla tíðina.</w:t>
      </w:r>
    </w:p>
    <w:p w14:paraId="71F93560" w14:textId="77777777" w:rsidR="004C0C55" w:rsidRDefault="004C0C55" w:rsidP="00AE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1936BE" w14:textId="00FEA6AB" w:rsidR="004E7D87" w:rsidRPr="005E04A3" w:rsidRDefault="00CD318B" w:rsidP="00AE043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5E04A3">
        <w:rPr>
          <w:rFonts w:ascii="Times New Roman" w:hAnsi="Times New Roman" w:cs="Times New Roman"/>
          <w:sz w:val="44"/>
          <w:szCs w:val="44"/>
        </w:rPr>
        <w:lastRenderedPageBreak/>
        <w:t>Krimiruletta</w:t>
      </w:r>
      <w:proofErr w:type="spellEnd"/>
    </w:p>
    <w:p w14:paraId="5F2A1226" w14:textId="77777777" w:rsidR="00862BC6" w:rsidRDefault="00862BC6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</w:p>
    <w:p w14:paraId="20C327EE" w14:textId="7400D64C" w:rsidR="00A95331" w:rsidRPr="005E04A3" w:rsidRDefault="007C14A9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  <w:r w:rsidRPr="005E04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Uppgáva:</w:t>
      </w:r>
    </w:p>
    <w:p w14:paraId="64A2DAD2" w14:textId="0C103C8B" w:rsidR="007C14A9" w:rsidRPr="008F7C86" w:rsidRDefault="007C14A9" w:rsidP="00AE0439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C86">
        <w:rPr>
          <w:rFonts w:ascii="Times New Roman" w:hAnsi="Times New Roman" w:cs="Times New Roman"/>
          <w:sz w:val="24"/>
          <w:szCs w:val="24"/>
        </w:rPr>
        <w:t>Tit skulu arbeiða saman tvey og tvey.</w:t>
      </w:r>
    </w:p>
    <w:p w14:paraId="7F9329E7" w14:textId="0AC3EFF0" w:rsidR="0082059D" w:rsidRPr="008F7C86" w:rsidRDefault="002157F2" w:rsidP="00AE0439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C86">
        <w:rPr>
          <w:rFonts w:ascii="Times New Roman" w:hAnsi="Times New Roman" w:cs="Times New Roman"/>
          <w:sz w:val="24"/>
          <w:szCs w:val="24"/>
        </w:rPr>
        <w:t>Skiftist um at ringla við einum terningi fyri a</w:t>
      </w:r>
      <w:r w:rsidR="00E17A67" w:rsidRPr="008F7C86">
        <w:rPr>
          <w:rFonts w:ascii="Times New Roman" w:hAnsi="Times New Roman" w:cs="Times New Roman"/>
          <w:sz w:val="24"/>
          <w:szCs w:val="24"/>
        </w:rPr>
        <w:t xml:space="preserve">t fáa upplýsingar til </w:t>
      </w:r>
      <w:proofErr w:type="spellStart"/>
      <w:r w:rsidR="00E17A67" w:rsidRPr="008F7C86">
        <w:rPr>
          <w:rFonts w:ascii="Times New Roman" w:hAnsi="Times New Roman" w:cs="Times New Roman"/>
          <w:sz w:val="24"/>
          <w:szCs w:val="24"/>
        </w:rPr>
        <w:t>krimisøgunar</w:t>
      </w:r>
      <w:proofErr w:type="spellEnd"/>
      <w:r w:rsidR="00E17A67" w:rsidRPr="008F7C86">
        <w:rPr>
          <w:rFonts w:ascii="Times New Roman" w:hAnsi="Times New Roman" w:cs="Times New Roman"/>
          <w:sz w:val="24"/>
          <w:szCs w:val="24"/>
        </w:rPr>
        <w:t xml:space="preserve"> hjá tykkum.</w:t>
      </w:r>
    </w:p>
    <w:p w14:paraId="21F3E828" w14:textId="13C2E405" w:rsidR="00693657" w:rsidRPr="008F7C86" w:rsidRDefault="00693657" w:rsidP="00AE0439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C86">
        <w:rPr>
          <w:rFonts w:ascii="Times New Roman" w:hAnsi="Times New Roman" w:cs="Times New Roman"/>
          <w:sz w:val="24"/>
          <w:szCs w:val="24"/>
        </w:rPr>
        <w:t xml:space="preserve">So hvørt tit hava </w:t>
      </w:r>
      <w:proofErr w:type="spellStart"/>
      <w:r w:rsidRPr="008F7C86">
        <w:rPr>
          <w:rFonts w:ascii="Times New Roman" w:hAnsi="Times New Roman" w:cs="Times New Roman"/>
          <w:sz w:val="24"/>
          <w:szCs w:val="24"/>
        </w:rPr>
        <w:t>ringlað</w:t>
      </w:r>
      <w:proofErr w:type="spellEnd"/>
      <w:r w:rsidRPr="008F7C86">
        <w:rPr>
          <w:rFonts w:ascii="Times New Roman" w:hAnsi="Times New Roman" w:cs="Times New Roman"/>
          <w:sz w:val="24"/>
          <w:szCs w:val="24"/>
        </w:rPr>
        <w:t>, skulu tit tosa saman um upplýsingarnar, tit hava fingið</w:t>
      </w:r>
      <w:r w:rsidR="00F4607F" w:rsidRPr="008F7C86">
        <w:rPr>
          <w:rFonts w:ascii="Times New Roman" w:hAnsi="Times New Roman" w:cs="Times New Roman"/>
          <w:sz w:val="24"/>
          <w:szCs w:val="24"/>
        </w:rPr>
        <w:t>, og geva hvørjum øðrum hugskot. Minnist til at skriva stikkorð niður.</w:t>
      </w:r>
    </w:p>
    <w:p w14:paraId="29024E4E" w14:textId="31927764" w:rsidR="00403E4C" w:rsidRDefault="00403E4C" w:rsidP="00AE0439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C86">
        <w:rPr>
          <w:rFonts w:ascii="Times New Roman" w:hAnsi="Times New Roman" w:cs="Times New Roman"/>
          <w:sz w:val="24"/>
          <w:szCs w:val="24"/>
        </w:rPr>
        <w:t>Síðan skriva tit krimisøgurnar hvør s</w:t>
      </w:r>
      <w:r w:rsidR="00B0240A" w:rsidRPr="008F7C86">
        <w:rPr>
          <w:rFonts w:ascii="Times New Roman" w:hAnsi="Times New Roman" w:cs="Times New Roman"/>
          <w:sz w:val="24"/>
          <w:szCs w:val="24"/>
        </w:rPr>
        <w:t>ær</w:t>
      </w:r>
      <w:r w:rsidR="00F15824" w:rsidRPr="008F7C86">
        <w:rPr>
          <w:rFonts w:ascii="Times New Roman" w:hAnsi="Times New Roman" w:cs="Times New Roman"/>
          <w:sz w:val="24"/>
          <w:szCs w:val="24"/>
        </w:rPr>
        <w:t>.</w:t>
      </w:r>
    </w:p>
    <w:p w14:paraId="4F8F1507" w14:textId="77777777" w:rsidR="005E04A3" w:rsidRPr="008F7C86" w:rsidRDefault="005E04A3" w:rsidP="00AE0439">
      <w:pPr>
        <w:pStyle w:val="Listeafsnit"/>
        <w:jc w:val="both"/>
        <w:rPr>
          <w:rFonts w:ascii="Times New Roman" w:hAnsi="Times New Roman" w:cs="Times New Roman"/>
          <w:sz w:val="24"/>
          <w:szCs w:val="24"/>
        </w:rPr>
      </w:pPr>
    </w:p>
    <w:p w14:paraId="4D17C3A2" w14:textId="5CBD1F83" w:rsidR="00B91F4A" w:rsidRDefault="00B91F4A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1EAF6" w14:textId="77777777" w:rsidR="005E04A3" w:rsidRDefault="005E04A3" w:rsidP="00AE0439">
      <w:pPr>
        <w:jc w:val="both"/>
        <w:rPr>
          <w:rFonts w:ascii="Times New Roman" w:hAnsi="Times New Roman" w:cs="Times New Roman"/>
          <w:sz w:val="24"/>
          <w:szCs w:val="24"/>
        </w:rPr>
        <w:sectPr w:rsidR="005E04A3" w:rsidSect="002B1964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701" w:right="1134" w:bottom="1560" w:left="1134" w:header="851" w:footer="708" w:gutter="0"/>
          <w:cols w:space="708"/>
          <w:docGrid w:linePitch="360"/>
        </w:sectPr>
      </w:pPr>
    </w:p>
    <w:p w14:paraId="3126BB00" w14:textId="77777777" w:rsidR="00CF227E" w:rsidRDefault="00CF227E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</w:p>
    <w:p w14:paraId="25F0A733" w14:textId="03E42838" w:rsidR="00B91F4A" w:rsidRPr="005E04A3" w:rsidRDefault="00B91F4A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  <w:r w:rsidRPr="005E04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Brotsverkið </w:t>
      </w:r>
      <w:r w:rsidR="001F1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verður framt</w:t>
      </w:r>
      <w:r w:rsidRPr="005E04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:</w:t>
      </w:r>
    </w:p>
    <w:p w14:paraId="59762740" w14:textId="2BB76EEB" w:rsidR="00476C8E" w:rsidRPr="00F34080" w:rsidRDefault="00B04DA6" w:rsidP="00AE0439">
      <w:pPr>
        <w:pStyle w:val="Listeafsni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080">
        <w:rPr>
          <w:rFonts w:ascii="Times New Roman" w:hAnsi="Times New Roman" w:cs="Times New Roman"/>
          <w:sz w:val="24"/>
          <w:szCs w:val="24"/>
        </w:rPr>
        <w:t xml:space="preserve">í </w:t>
      </w:r>
      <w:r w:rsidR="00476C8E" w:rsidRPr="00F34080">
        <w:rPr>
          <w:rFonts w:ascii="Times New Roman" w:hAnsi="Times New Roman" w:cs="Times New Roman"/>
          <w:sz w:val="24"/>
          <w:szCs w:val="24"/>
        </w:rPr>
        <w:t>einum skúla</w:t>
      </w:r>
    </w:p>
    <w:p w14:paraId="083986D9" w14:textId="6D892897" w:rsidR="00476C8E" w:rsidRPr="00F34080" w:rsidRDefault="00B04DA6" w:rsidP="00AE0439">
      <w:pPr>
        <w:pStyle w:val="Listeafsni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080">
        <w:rPr>
          <w:rFonts w:ascii="Times New Roman" w:hAnsi="Times New Roman" w:cs="Times New Roman"/>
          <w:sz w:val="24"/>
          <w:szCs w:val="24"/>
        </w:rPr>
        <w:t xml:space="preserve">í </w:t>
      </w:r>
      <w:r w:rsidR="00476C8E" w:rsidRPr="00F34080">
        <w:rPr>
          <w:rFonts w:ascii="Times New Roman" w:hAnsi="Times New Roman" w:cs="Times New Roman"/>
          <w:sz w:val="24"/>
          <w:szCs w:val="24"/>
        </w:rPr>
        <w:t>SMS</w:t>
      </w:r>
    </w:p>
    <w:p w14:paraId="1A8276BC" w14:textId="4A993A6B" w:rsidR="00476C8E" w:rsidRPr="00F34080" w:rsidRDefault="00CD4A2F" w:rsidP="00AE0439">
      <w:pPr>
        <w:pStyle w:val="Listeafsni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umborð á</w:t>
      </w:r>
      <w:r w:rsidR="00B04DA6" w:rsidRPr="00F34080">
        <w:rPr>
          <w:rFonts w:ascii="Times New Roman" w:hAnsi="Times New Roman" w:cs="Times New Roman"/>
          <w:sz w:val="24"/>
          <w:szCs w:val="24"/>
        </w:rPr>
        <w:t xml:space="preserve"> </w:t>
      </w:r>
      <w:r w:rsidR="00FE713C" w:rsidRPr="00F34080">
        <w:rPr>
          <w:rFonts w:ascii="Times New Roman" w:hAnsi="Times New Roman" w:cs="Times New Roman"/>
          <w:sz w:val="24"/>
          <w:szCs w:val="24"/>
        </w:rPr>
        <w:t xml:space="preserve">einum </w:t>
      </w:r>
      <w:r>
        <w:rPr>
          <w:rFonts w:ascii="Times New Roman" w:hAnsi="Times New Roman" w:cs="Times New Roman"/>
          <w:sz w:val="24"/>
          <w:szCs w:val="24"/>
        </w:rPr>
        <w:t>skipi</w:t>
      </w:r>
    </w:p>
    <w:p w14:paraId="252DC24E" w14:textId="4BC641AF" w:rsidR="00FE713C" w:rsidRPr="00F34080" w:rsidRDefault="00B04DA6" w:rsidP="00AE0439">
      <w:pPr>
        <w:pStyle w:val="Listeafsni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080">
        <w:rPr>
          <w:rFonts w:ascii="Times New Roman" w:hAnsi="Times New Roman" w:cs="Times New Roman"/>
          <w:sz w:val="24"/>
          <w:szCs w:val="24"/>
        </w:rPr>
        <w:t xml:space="preserve">í </w:t>
      </w:r>
      <w:r w:rsidR="00FE713C" w:rsidRPr="00F34080">
        <w:rPr>
          <w:rFonts w:ascii="Times New Roman" w:hAnsi="Times New Roman" w:cs="Times New Roman"/>
          <w:sz w:val="24"/>
          <w:szCs w:val="24"/>
        </w:rPr>
        <w:t>haganum</w:t>
      </w:r>
    </w:p>
    <w:p w14:paraId="1F7055FD" w14:textId="6569D5F1" w:rsidR="00FE713C" w:rsidRPr="00F34080" w:rsidRDefault="00095F1F" w:rsidP="00AE0439">
      <w:pPr>
        <w:pStyle w:val="Listeafsni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080">
        <w:rPr>
          <w:rFonts w:ascii="Times New Roman" w:hAnsi="Times New Roman" w:cs="Times New Roman"/>
          <w:sz w:val="24"/>
          <w:szCs w:val="24"/>
        </w:rPr>
        <w:t>á einum hotelli</w:t>
      </w:r>
    </w:p>
    <w:p w14:paraId="706CA907" w14:textId="003285E3" w:rsidR="00095F1F" w:rsidRPr="00F34080" w:rsidRDefault="00F34080" w:rsidP="00AE0439">
      <w:pPr>
        <w:pStyle w:val="Listeafsni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080">
        <w:rPr>
          <w:rFonts w:ascii="Times New Roman" w:hAnsi="Times New Roman" w:cs="Times New Roman"/>
          <w:sz w:val="24"/>
          <w:szCs w:val="24"/>
        </w:rPr>
        <w:t>á eini bensinstøð</w:t>
      </w:r>
      <w:r w:rsidR="00812FE4">
        <w:rPr>
          <w:rFonts w:ascii="Times New Roman" w:hAnsi="Times New Roman" w:cs="Times New Roman"/>
          <w:sz w:val="24"/>
          <w:szCs w:val="24"/>
        </w:rPr>
        <w:t>.</w:t>
      </w:r>
    </w:p>
    <w:p w14:paraId="21A03EB3" w14:textId="77777777" w:rsidR="00F34080" w:rsidRDefault="00F34080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42BB4" w14:textId="77777777" w:rsidR="002D4BAE" w:rsidRDefault="002D4BAE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A63E5" w14:textId="77777777" w:rsidR="0056373C" w:rsidRDefault="0056373C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3818E" w14:textId="400AEBDC" w:rsidR="00F34080" w:rsidRDefault="002D4BAE" w:rsidP="00AE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Tann ella t</w:t>
      </w:r>
      <w:r w:rsidR="00092F9C" w:rsidRPr="005E04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ey, sum </w:t>
      </w:r>
      <w:r w:rsidR="00FE1B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avdúka</w:t>
      </w:r>
      <w:r w:rsidR="00092F9C" w:rsidRPr="005E04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brotsverkið</w:t>
      </w:r>
      <w:r w:rsidR="00E55177" w:rsidRPr="005E04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,</w:t>
      </w:r>
      <w:r w:rsidR="00E65CC4" w:rsidRPr="005E04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er/u:</w:t>
      </w:r>
    </w:p>
    <w:p w14:paraId="3B614B97" w14:textId="458E4B28" w:rsidR="009B6967" w:rsidRPr="00E65CC4" w:rsidRDefault="00E65CC4" w:rsidP="00AE0439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C4">
        <w:rPr>
          <w:rFonts w:ascii="Times New Roman" w:hAnsi="Times New Roman" w:cs="Times New Roman"/>
          <w:sz w:val="24"/>
          <w:szCs w:val="24"/>
        </w:rPr>
        <w:t>t</w:t>
      </w:r>
      <w:r w:rsidR="00795B0D" w:rsidRPr="00E65CC4">
        <w:rPr>
          <w:rFonts w:ascii="Times New Roman" w:hAnsi="Times New Roman" w:cs="Times New Roman"/>
          <w:sz w:val="24"/>
          <w:szCs w:val="24"/>
        </w:rPr>
        <w:t>veir tannáringar</w:t>
      </w:r>
    </w:p>
    <w:p w14:paraId="7A9FE847" w14:textId="5DD33565" w:rsidR="00795B0D" w:rsidRPr="00E65CC4" w:rsidRDefault="00E65CC4" w:rsidP="00AE0439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C4">
        <w:rPr>
          <w:rFonts w:ascii="Times New Roman" w:hAnsi="Times New Roman" w:cs="Times New Roman"/>
          <w:sz w:val="24"/>
          <w:szCs w:val="24"/>
        </w:rPr>
        <w:t>e</w:t>
      </w:r>
      <w:r w:rsidR="00795B0D" w:rsidRPr="00E65CC4">
        <w:rPr>
          <w:rFonts w:ascii="Times New Roman" w:hAnsi="Times New Roman" w:cs="Times New Roman"/>
          <w:sz w:val="24"/>
          <w:szCs w:val="24"/>
        </w:rPr>
        <w:t>i</w:t>
      </w:r>
      <w:r w:rsidR="000C0E6A" w:rsidRPr="00E65CC4">
        <w:rPr>
          <w:rFonts w:ascii="Times New Roman" w:hAnsi="Times New Roman" w:cs="Times New Roman"/>
          <w:sz w:val="24"/>
          <w:szCs w:val="24"/>
        </w:rPr>
        <w:t>tt</w:t>
      </w:r>
      <w:r w:rsidR="00795B0D" w:rsidRPr="00E65CC4">
        <w:rPr>
          <w:rFonts w:ascii="Times New Roman" w:hAnsi="Times New Roman" w:cs="Times New Roman"/>
          <w:sz w:val="24"/>
          <w:szCs w:val="24"/>
        </w:rPr>
        <w:t xml:space="preserve"> fyrrverandi løgreglu</w:t>
      </w:r>
      <w:r w:rsidR="000C0E6A" w:rsidRPr="00E65CC4">
        <w:rPr>
          <w:rFonts w:ascii="Times New Roman" w:hAnsi="Times New Roman" w:cs="Times New Roman"/>
          <w:sz w:val="24"/>
          <w:szCs w:val="24"/>
        </w:rPr>
        <w:t>fólk</w:t>
      </w:r>
    </w:p>
    <w:p w14:paraId="7C8ABCD9" w14:textId="42D9B75A" w:rsidR="00795B0D" w:rsidRPr="00E65CC4" w:rsidRDefault="00E65CC4" w:rsidP="00AE0439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C4">
        <w:rPr>
          <w:rFonts w:ascii="Times New Roman" w:hAnsi="Times New Roman" w:cs="Times New Roman"/>
          <w:sz w:val="24"/>
          <w:szCs w:val="24"/>
        </w:rPr>
        <w:t>e</w:t>
      </w:r>
      <w:r w:rsidR="00084150" w:rsidRPr="00E65CC4">
        <w:rPr>
          <w:rFonts w:ascii="Times New Roman" w:hAnsi="Times New Roman" w:cs="Times New Roman"/>
          <w:sz w:val="24"/>
          <w:szCs w:val="24"/>
        </w:rPr>
        <w:t>itt tíðindafólk</w:t>
      </w:r>
    </w:p>
    <w:p w14:paraId="610B355F" w14:textId="1B85A8D8" w:rsidR="00762955" w:rsidRPr="00E65CC4" w:rsidRDefault="00E65CC4" w:rsidP="00AE0439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C4">
        <w:rPr>
          <w:rFonts w:ascii="Times New Roman" w:hAnsi="Times New Roman" w:cs="Times New Roman"/>
          <w:sz w:val="24"/>
          <w:szCs w:val="24"/>
        </w:rPr>
        <w:t>e</w:t>
      </w:r>
      <w:r w:rsidR="00762955" w:rsidRPr="00E65CC4">
        <w:rPr>
          <w:rFonts w:ascii="Times New Roman" w:hAnsi="Times New Roman" w:cs="Times New Roman"/>
          <w:sz w:val="24"/>
          <w:szCs w:val="24"/>
        </w:rPr>
        <w:t>itt ungt par</w:t>
      </w:r>
    </w:p>
    <w:p w14:paraId="26160AE3" w14:textId="4F4B0557" w:rsidR="00C85D42" w:rsidRPr="00E65CC4" w:rsidRDefault="00E65CC4" w:rsidP="00AE0439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C4">
        <w:rPr>
          <w:rFonts w:ascii="Times New Roman" w:hAnsi="Times New Roman" w:cs="Times New Roman"/>
          <w:sz w:val="24"/>
          <w:szCs w:val="24"/>
        </w:rPr>
        <w:t>e</w:t>
      </w:r>
      <w:r w:rsidR="00086D4A" w:rsidRPr="00E65CC4">
        <w:rPr>
          <w:rFonts w:ascii="Times New Roman" w:hAnsi="Times New Roman" w:cs="Times New Roman"/>
          <w:sz w:val="24"/>
          <w:szCs w:val="24"/>
        </w:rPr>
        <w:t>in lummatjóvur</w:t>
      </w:r>
    </w:p>
    <w:p w14:paraId="5EB7D4B4" w14:textId="0589529A" w:rsidR="00086D4A" w:rsidRPr="00E65CC4" w:rsidRDefault="00E65CC4" w:rsidP="00AE0439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C4">
        <w:rPr>
          <w:rFonts w:ascii="Times New Roman" w:hAnsi="Times New Roman" w:cs="Times New Roman"/>
          <w:sz w:val="24"/>
          <w:szCs w:val="24"/>
        </w:rPr>
        <w:t>e</w:t>
      </w:r>
      <w:r w:rsidR="00086D4A" w:rsidRPr="00E65CC4">
        <w:rPr>
          <w:rFonts w:ascii="Times New Roman" w:hAnsi="Times New Roman" w:cs="Times New Roman"/>
          <w:sz w:val="24"/>
          <w:szCs w:val="24"/>
        </w:rPr>
        <w:t>in teldusníkur</w:t>
      </w:r>
      <w:r w:rsidR="00812FE4">
        <w:rPr>
          <w:rFonts w:ascii="Times New Roman" w:hAnsi="Times New Roman" w:cs="Times New Roman"/>
          <w:sz w:val="24"/>
          <w:szCs w:val="24"/>
        </w:rPr>
        <w:t>.</w:t>
      </w:r>
    </w:p>
    <w:p w14:paraId="4DF09781" w14:textId="77777777" w:rsidR="00E65CC4" w:rsidRDefault="00E65CC4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74AEA" w14:textId="77777777" w:rsidR="00542EF5" w:rsidRDefault="00542EF5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</w:p>
    <w:p w14:paraId="376A0BED" w14:textId="13464665" w:rsidR="00E65CC4" w:rsidRPr="005E04A3" w:rsidRDefault="00BF041B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  <w:r w:rsidRPr="005E04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Brotsverkið er</w:t>
      </w:r>
      <w:r w:rsidR="00812FE4" w:rsidRPr="005E04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, at</w:t>
      </w:r>
      <w:r w:rsidRPr="005E04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:</w:t>
      </w:r>
    </w:p>
    <w:p w14:paraId="28A19177" w14:textId="6BEEF08F" w:rsidR="00BF041B" w:rsidRPr="00812FE4" w:rsidRDefault="00812FE4" w:rsidP="00AE0439">
      <w:pPr>
        <w:pStyle w:val="Listeafsni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0386F" w:rsidRPr="00812FE4">
        <w:rPr>
          <w:rFonts w:ascii="Times New Roman" w:hAnsi="Times New Roman" w:cs="Times New Roman"/>
          <w:sz w:val="24"/>
          <w:szCs w:val="24"/>
        </w:rPr>
        <w:t xml:space="preserve">in genta </w:t>
      </w:r>
      <w:r w:rsidR="0056373C">
        <w:rPr>
          <w:rFonts w:ascii="Times New Roman" w:hAnsi="Times New Roman" w:cs="Times New Roman"/>
          <w:sz w:val="24"/>
          <w:szCs w:val="24"/>
        </w:rPr>
        <w:t>verður</w:t>
      </w:r>
      <w:r w:rsidR="00D0386F" w:rsidRPr="00812FE4">
        <w:rPr>
          <w:rFonts w:ascii="Times New Roman" w:hAnsi="Times New Roman" w:cs="Times New Roman"/>
          <w:sz w:val="24"/>
          <w:szCs w:val="24"/>
        </w:rPr>
        <w:t xml:space="preserve"> burturflutt</w:t>
      </w:r>
    </w:p>
    <w:p w14:paraId="7914A4AA" w14:textId="292FCBB0" w:rsidR="00D0386F" w:rsidRPr="00812FE4" w:rsidRDefault="00812FE4" w:rsidP="00AE0439">
      <w:pPr>
        <w:pStyle w:val="Listeafsni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A1FA2" w:rsidRPr="00812FE4">
        <w:rPr>
          <w:rFonts w:ascii="Times New Roman" w:hAnsi="Times New Roman" w:cs="Times New Roman"/>
          <w:sz w:val="24"/>
          <w:szCs w:val="24"/>
        </w:rPr>
        <w:t xml:space="preserve">in kendur persónur </w:t>
      </w:r>
      <w:r w:rsidR="0056373C">
        <w:rPr>
          <w:rFonts w:ascii="Times New Roman" w:hAnsi="Times New Roman" w:cs="Times New Roman"/>
          <w:sz w:val="24"/>
          <w:szCs w:val="24"/>
        </w:rPr>
        <w:t>verður</w:t>
      </w:r>
      <w:r w:rsidR="00BA1FA2" w:rsidRPr="00812FE4">
        <w:rPr>
          <w:rFonts w:ascii="Times New Roman" w:hAnsi="Times New Roman" w:cs="Times New Roman"/>
          <w:sz w:val="24"/>
          <w:szCs w:val="24"/>
        </w:rPr>
        <w:t xml:space="preserve"> myrdur</w:t>
      </w:r>
    </w:p>
    <w:p w14:paraId="68EBD923" w14:textId="33135AB1" w:rsidR="00BA1FA2" w:rsidRPr="00812FE4" w:rsidRDefault="00812FE4" w:rsidP="00AE0439">
      <w:pPr>
        <w:pStyle w:val="Listeafsni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147AC" w:rsidRPr="00812FE4">
        <w:rPr>
          <w:rFonts w:ascii="Times New Roman" w:hAnsi="Times New Roman" w:cs="Times New Roman"/>
          <w:sz w:val="24"/>
          <w:szCs w:val="24"/>
        </w:rPr>
        <w:t>in maður og hundur hansara eru</w:t>
      </w:r>
      <w:r w:rsidR="00C14816" w:rsidRPr="0081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16" w:rsidRPr="00812FE4">
        <w:rPr>
          <w:rFonts w:ascii="Times New Roman" w:hAnsi="Times New Roman" w:cs="Times New Roman"/>
          <w:sz w:val="24"/>
          <w:szCs w:val="24"/>
        </w:rPr>
        <w:t>burturblivnir</w:t>
      </w:r>
      <w:proofErr w:type="spellEnd"/>
    </w:p>
    <w:p w14:paraId="13931710" w14:textId="0EE66EF9" w:rsidR="00C14816" w:rsidRPr="00812FE4" w:rsidRDefault="00812FE4" w:rsidP="00AE0439">
      <w:pPr>
        <w:pStyle w:val="Listeafsni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14816" w:rsidRPr="00812FE4">
        <w:rPr>
          <w:rFonts w:ascii="Times New Roman" w:hAnsi="Times New Roman" w:cs="Times New Roman"/>
          <w:sz w:val="24"/>
          <w:szCs w:val="24"/>
        </w:rPr>
        <w:t xml:space="preserve">in stór peningaupphædd </w:t>
      </w:r>
      <w:r w:rsidR="0056373C">
        <w:rPr>
          <w:rFonts w:ascii="Times New Roman" w:hAnsi="Times New Roman" w:cs="Times New Roman"/>
          <w:sz w:val="24"/>
          <w:szCs w:val="24"/>
        </w:rPr>
        <w:t>v</w:t>
      </w:r>
      <w:r w:rsidR="00C14816" w:rsidRPr="00812FE4">
        <w:rPr>
          <w:rFonts w:ascii="Times New Roman" w:hAnsi="Times New Roman" w:cs="Times New Roman"/>
          <w:sz w:val="24"/>
          <w:szCs w:val="24"/>
        </w:rPr>
        <w:t>er</w:t>
      </w:r>
      <w:r w:rsidR="0056373C">
        <w:rPr>
          <w:rFonts w:ascii="Times New Roman" w:hAnsi="Times New Roman" w:cs="Times New Roman"/>
          <w:sz w:val="24"/>
          <w:szCs w:val="24"/>
        </w:rPr>
        <w:t>ður</w:t>
      </w:r>
      <w:r w:rsidR="00C14816" w:rsidRPr="00812FE4">
        <w:rPr>
          <w:rFonts w:ascii="Times New Roman" w:hAnsi="Times New Roman" w:cs="Times New Roman"/>
          <w:sz w:val="24"/>
          <w:szCs w:val="24"/>
        </w:rPr>
        <w:t xml:space="preserve"> stolin</w:t>
      </w:r>
    </w:p>
    <w:p w14:paraId="7B04B798" w14:textId="3ACA5047" w:rsidR="00C14816" w:rsidRPr="00812FE4" w:rsidRDefault="00812FE4" w:rsidP="00AE0439">
      <w:pPr>
        <w:pStyle w:val="Listeafsni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5A9E" w:rsidRPr="00812FE4">
        <w:rPr>
          <w:rFonts w:ascii="Times New Roman" w:hAnsi="Times New Roman" w:cs="Times New Roman"/>
          <w:sz w:val="24"/>
          <w:szCs w:val="24"/>
        </w:rPr>
        <w:t xml:space="preserve">amleikin hjá einum persóni </w:t>
      </w:r>
      <w:r w:rsidR="00542BDD">
        <w:rPr>
          <w:rFonts w:ascii="Times New Roman" w:hAnsi="Times New Roman" w:cs="Times New Roman"/>
          <w:sz w:val="24"/>
          <w:szCs w:val="24"/>
        </w:rPr>
        <w:t>v</w:t>
      </w:r>
      <w:r w:rsidR="00105A9E" w:rsidRPr="00812FE4">
        <w:rPr>
          <w:rFonts w:ascii="Times New Roman" w:hAnsi="Times New Roman" w:cs="Times New Roman"/>
          <w:sz w:val="24"/>
          <w:szCs w:val="24"/>
        </w:rPr>
        <w:t>er</w:t>
      </w:r>
      <w:r w:rsidR="00542BDD">
        <w:rPr>
          <w:rFonts w:ascii="Times New Roman" w:hAnsi="Times New Roman" w:cs="Times New Roman"/>
          <w:sz w:val="24"/>
          <w:szCs w:val="24"/>
        </w:rPr>
        <w:t>ður</w:t>
      </w:r>
      <w:r w:rsidR="00105A9E" w:rsidRPr="0081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A9E" w:rsidRPr="00812FE4">
        <w:rPr>
          <w:rFonts w:ascii="Times New Roman" w:hAnsi="Times New Roman" w:cs="Times New Roman"/>
          <w:sz w:val="24"/>
          <w:szCs w:val="24"/>
        </w:rPr>
        <w:t>misnýttur</w:t>
      </w:r>
      <w:proofErr w:type="spellEnd"/>
      <w:r w:rsidR="00277037" w:rsidRPr="00812FE4">
        <w:rPr>
          <w:rFonts w:ascii="Times New Roman" w:hAnsi="Times New Roman" w:cs="Times New Roman"/>
          <w:sz w:val="24"/>
          <w:szCs w:val="24"/>
        </w:rPr>
        <w:t xml:space="preserve"> til fleiri brotsverk</w:t>
      </w:r>
    </w:p>
    <w:p w14:paraId="67B9EA01" w14:textId="2EAEFEFE" w:rsidR="00277037" w:rsidRPr="00812FE4" w:rsidRDefault="00812FE4" w:rsidP="00AE0439">
      <w:pPr>
        <w:pStyle w:val="Listeafsni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12FE4">
        <w:rPr>
          <w:rFonts w:ascii="Times New Roman" w:hAnsi="Times New Roman" w:cs="Times New Roman"/>
          <w:sz w:val="24"/>
          <w:szCs w:val="24"/>
        </w:rPr>
        <w:t xml:space="preserve">in </w:t>
      </w:r>
      <w:r w:rsidR="00254AB9">
        <w:rPr>
          <w:rFonts w:ascii="Times New Roman" w:hAnsi="Times New Roman" w:cs="Times New Roman"/>
          <w:sz w:val="24"/>
          <w:szCs w:val="24"/>
        </w:rPr>
        <w:t xml:space="preserve">útlendskur </w:t>
      </w:r>
      <w:r w:rsidRPr="00812FE4">
        <w:rPr>
          <w:rFonts w:ascii="Times New Roman" w:hAnsi="Times New Roman" w:cs="Times New Roman"/>
          <w:sz w:val="24"/>
          <w:szCs w:val="24"/>
        </w:rPr>
        <w:t xml:space="preserve">bilur </w:t>
      </w:r>
      <w:r w:rsidR="00542BDD">
        <w:rPr>
          <w:rFonts w:ascii="Times New Roman" w:hAnsi="Times New Roman" w:cs="Times New Roman"/>
          <w:sz w:val="24"/>
          <w:szCs w:val="24"/>
        </w:rPr>
        <w:t>v</w:t>
      </w:r>
      <w:r w:rsidRPr="00812FE4">
        <w:rPr>
          <w:rFonts w:ascii="Times New Roman" w:hAnsi="Times New Roman" w:cs="Times New Roman"/>
          <w:sz w:val="24"/>
          <w:szCs w:val="24"/>
        </w:rPr>
        <w:t>er</w:t>
      </w:r>
      <w:r w:rsidR="00542BDD">
        <w:rPr>
          <w:rFonts w:ascii="Times New Roman" w:hAnsi="Times New Roman" w:cs="Times New Roman"/>
          <w:sz w:val="24"/>
          <w:szCs w:val="24"/>
        </w:rPr>
        <w:t>ður</w:t>
      </w:r>
      <w:r w:rsidRPr="00812FE4">
        <w:rPr>
          <w:rFonts w:ascii="Times New Roman" w:hAnsi="Times New Roman" w:cs="Times New Roman"/>
          <w:sz w:val="24"/>
          <w:szCs w:val="24"/>
        </w:rPr>
        <w:t xml:space="preserve"> sprongdur í luftina.</w:t>
      </w:r>
    </w:p>
    <w:p w14:paraId="4B9CB9E8" w14:textId="77777777" w:rsidR="00812FE4" w:rsidRDefault="00812FE4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C4B92" w14:textId="0320B386" w:rsidR="00812FE4" w:rsidRPr="005E04A3" w:rsidRDefault="00FE1B05" w:rsidP="00AE043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>Gerningspersónurin</w:t>
      </w:r>
      <w:proofErr w:type="spellEnd"/>
      <w:r w:rsidR="00DB627A" w:rsidRPr="005E04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o-FO"/>
        </w:rPr>
        <w:t xml:space="preserve"> er:</w:t>
      </w:r>
    </w:p>
    <w:p w14:paraId="538C5EC9" w14:textId="36753BC5" w:rsidR="00DB627A" w:rsidRPr="00F0315A" w:rsidRDefault="00F0315A" w:rsidP="00AE0439">
      <w:pPr>
        <w:pStyle w:val="Listeafsni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B627A" w:rsidRPr="00F0315A">
        <w:rPr>
          <w:rFonts w:ascii="Times New Roman" w:hAnsi="Times New Roman" w:cs="Times New Roman"/>
          <w:sz w:val="24"/>
          <w:szCs w:val="24"/>
        </w:rPr>
        <w:t>in stjóri á eini stórari fyritøku</w:t>
      </w:r>
    </w:p>
    <w:p w14:paraId="48FD534C" w14:textId="169164D4" w:rsidR="00A9519A" w:rsidRPr="00F0315A" w:rsidRDefault="00F0315A" w:rsidP="00AE0439">
      <w:pPr>
        <w:pStyle w:val="Listeafsni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9519A" w:rsidRPr="00F0315A">
        <w:rPr>
          <w:rFonts w:ascii="Times New Roman" w:hAnsi="Times New Roman" w:cs="Times New Roman"/>
          <w:sz w:val="24"/>
          <w:szCs w:val="24"/>
        </w:rPr>
        <w:t>in útlendingur, sum er komin til Føroya at arbeiða</w:t>
      </w:r>
    </w:p>
    <w:p w14:paraId="0ABC0E3A" w14:textId="3FB6A813" w:rsidR="00A9519A" w:rsidRPr="00F0315A" w:rsidRDefault="00F0315A" w:rsidP="00AE0439">
      <w:pPr>
        <w:pStyle w:val="Listeafsni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9519A" w:rsidRPr="00F0315A">
        <w:rPr>
          <w:rFonts w:ascii="Times New Roman" w:hAnsi="Times New Roman" w:cs="Times New Roman"/>
          <w:sz w:val="24"/>
          <w:szCs w:val="24"/>
        </w:rPr>
        <w:t>in sjúkrarøktarfrøðingur</w:t>
      </w:r>
    </w:p>
    <w:p w14:paraId="2E96BBC3" w14:textId="7BF4859E" w:rsidR="000C3CAA" w:rsidRPr="00F0315A" w:rsidRDefault="00F0315A" w:rsidP="00AE0439">
      <w:pPr>
        <w:pStyle w:val="Listeafsni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12599" w:rsidRPr="00F0315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12599" w:rsidRPr="00F0315A">
        <w:rPr>
          <w:rFonts w:ascii="Times New Roman" w:hAnsi="Times New Roman" w:cs="Times New Roman"/>
          <w:sz w:val="24"/>
          <w:szCs w:val="24"/>
        </w:rPr>
        <w:t>miðnámsskúlanæmingur</w:t>
      </w:r>
      <w:proofErr w:type="spellEnd"/>
    </w:p>
    <w:p w14:paraId="401BA7F8" w14:textId="79DFB351" w:rsidR="00A12599" w:rsidRPr="00F0315A" w:rsidRDefault="00F0315A" w:rsidP="00AE0439">
      <w:pPr>
        <w:pStyle w:val="Listeafsni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65C86" w:rsidRPr="00F0315A">
        <w:rPr>
          <w:rFonts w:ascii="Times New Roman" w:hAnsi="Times New Roman" w:cs="Times New Roman"/>
          <w:sz w:val="24"/>
          <w:szCs w:val="24"/>
        </w:rPr>
        <w:t>in skipari</w:t>
      </w:r>
    </w:p>
    <w:p w14:paraId="0DE86A3C" w14:textId="2FD123E8" w:rsidR="00F0315A" w:rsidRPr="00F0315A" w:rsidRDefault="00F0315A" w:rsidP="00AE0439">
      <w:pPr>
        <w:pStyle w:val="Listeafsni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0315A">
        <w:rPr>
          <w:rFonts w:ascii="Times New Roman" w:hAnsi="Times New Roman" w:cs="Times New Roman"/>
          <w:sz w:val="24"/>
          <w:szCs w:val="24"/>
        </w:rPr>
        <w:t>itt vaskifólk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C8B76C" w14:textId="346DF281" w:rsidR="005E04A3" w:rsidRDefault="005E04A3" w:rsidP="00AE0439">
      <w:pPr>
        <w:rPr>
          <w:rFonts w:ascii="Times New Roman" w:hAnsi="Times New Roman" w:cs="Times New Roman"/>
          <w:sz w:val="24"/>
          <w:szCs w:val="24"/>
        </w:rPr>
        <w:sectPr w:rsidR="005E04A3" w:rsidSect="005E04A3">
          <w:type w:val="continuous"/>
          <w:pgSz w:w="11906" w:h="16838"/>
          <w:pgMar w:top="1701" w:right="1134" w:bottom="1560" w:left="1134" w:header="851" w:footer="708" w:gutter="0"/>
          <w:cols w:num="2" w:space="708"/>
          <w:docGrid w:linePitch="360"/>
        </w:sectPr>
      </w:pPr>
    </w:p>
    <w:p w14:paraId="7C931857" w14:textId="77777777" w:rsidR="00F0315A" w:rsidRDefault="00F0315A" w:rsidP="00AE04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15A" w:rsidSect="005E04A3">
      <w:type w:val="continuous"/>
      <w:pgSz w:w="11906" w:h="16838"/>
      <w:pgMar w:top="1701" w:right="1134" w:bottom="1560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9354" w14:textId="77777777" w:rsidR="00E71D65" w:rsidRDefault="00E71D65" w:rsidP="00F71E62">
      <w:pPr>
        <w:spacing w:after="0" w:line="240" w:lineRule="auto"/>
      </w:pPr>
      <w:r>
        <w:separator/>
      </w:r>
    </w:p>
  </w:endnote>
  <w:endnote w:type="continuationSeparator" w:id="0">
    <w:p w14:paraId="7D9F3280" w14:textId="77777777" w:rsidR="00E71D65" w:rsidRDefault="00E71D65" w:rsidP="00F7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6869" w14:textId="77777777" w:rsidR="00A137F3" w:rsidRPr="00A137F3" w:rsidRDefault="00277233" w:rsidP="00A137F3">
    <w:pPr>
      <w:pStyle w:val="Sidefod"/>
      <w:pBdr>
        <w:top w:val="single" w:sz="4" w:space="1" w:color="9B0057"/>
      </w:pBdr>
      <w:jc w:val="both"/>
      <w:rPr>
        <w:rFonts w:ascii="Times New Roman" w:hAnsi="Times New Roman" w:cs="Times New Roman"/>
        <w:color w:val="9B0057"/>
        <w:sz w:val="20"/>
        <w:szCs w:val="20"/>
      </w:rPr>
    </w:pPr>
    <w:r w:rsidRPr="00A137F3">
      <w:rPr>
        <w:rFonts w:ascii="Times New Roman" w:hAnsi="Times New Roman" w:cs="Times New Roman"/>
        <w:color w:val="9B0057"/>
        <w:sz w:val="20"/>
        <w:szCs w:val="20"/>
      </w:rPr>
      <w:t>© Nám 2023</w:t>
    </w:r>
  </w:p>
  <w:p w14:paraId="36C6A566" w14:textId="4AA193D1" w:rsidR="00E51B09" w:rsidRPr="00D47483" w:rsidRDefault="00BC6B10" w:rsidP="00A137F3">
    <w:pPr>
      <w:pStyle w:val="Sidefod"/>
      <w:pBdr>
        <w:top w:val="single" w:sz="4" w:space="1" w:color="9B0057"/>
      </w:pBdr>
      <w:jc w:val="both"/>
      <w:rPr>
        <w:rFonts w:ascii="Times New Roman" w:hAnsi="Times New Roman" w:cs="Times New Roman"/>
        <w:sz w:val="24"/>
        <w:szCs w:val="24"/>
      </w:rPr>
    </w:pPr>
    <w:r w:rsidRPr="00A137F3">
      <w:rPr>
        <w:rFonts w:ascii="Times New Roman" w:hAnsi="Times New Roman" w:cs="Times New Roman"/>
        <w:color w:val="9B0057"/>
        <w:sz w:val="20"/>
        <w:szCs w:val="20"/>
      </w:rPr>
      <w:t>Sólvá Jónsdótt</w:t>
    </w:r>
    <w:r w:rsidR="00251C69">
      <w:rPr>
        <w:rFonts w:ascii="Times New Roman" w:hAnsi="Times New Roman" w:cs="Times New Roman"/>
        <w:color w:val="9B0057"/>
        <w:sz w:val="20"/>
        <w:szCs w:val="20"/>
      </w:rPr>
      <w:t xml:space="preserve">ir, </w:t>
    </w:r>
    <w:r w:rsidRPr="00A137F3">
      <w:rPr>
        <w:rFonts w:ascii="Times New Roman" w:hAnsi="Times New Roman" w:cs="Times New Roman"/>
        <w:color w:val="9B0057"/>
        <w:sz w:val="20"/>
        <w:szCs w:val="20"/>
      </w:rPr>
      <w:t>námsráðgevi</w:t>
    </w:r>
    <w:r w:rsidR="00A137F3">
      <w:rPr>
        <w:rFonts w:ascii="Times New Roman" w:hAnsi="Times New Roman" w:cs="Times New Roman"/>
        <w:color w:val="9B0057"/>
        <w:sz w:val="24"/>
        <w:szCs w:val="24"/>
      </w:rPr>
      <w:tab/>
    </w:r>
    <w:r w:rsidR="00135E79">
      <w:tab/>
    </w:r>
    <w:sdt>
      <w:sdtPr>
        <w:rPr>
          <w:rFonts w:ascii="Times New Roman" w:hAnsi="Times New Roman" w:cs="Times New Roman"/>
          <w:color w:val="9B0057"/>
          <w:sz w:val="24"/>
          <w:szCs w:val="24"/>
        </w:rPr>
        <w:id w:val="442422039"/>
        <w:docPartObj>
          <w:docPartGallery w:val="Page Numbers (Bottom of Page)"/>
          <w:docPartUnique/>
        </w:docPartObj>
      </w:sdtPr>
      <w:sdtEndPr/>
      <w:sdtContent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fldChar w:fldCharType="begin"/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instrText>PAGE   \* MERGEFORMAT</w:instrText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fldChar w:fldCharType="separate"/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t>2</w:t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3B26" w14:textId="6BE3664E" w:rsidR="00B32FD8" w:rsidRDefault="00B32FD8" w:rsidP="00B32FD8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3D7D" w14:textId="77777777" w:rsidR="00E71D65" w:rsidRDefault="00E71D65" w:rsidP="00F71E62">
      <w:pPr>
        <w:spacing w:after="0" w:line="240" w:lineRule="auto"/>
      </w:pPr>
      <w:r>
        <w:separator/>
      </w:r>
    </w:p>
  </w:footnote>
  <w:footnote w:type="continuationSeparator" w:id="0">
    <w:p w14:paraId="356685CC" w14:textId="77777777" w:rsidR="00E71D65" w:rsidRDefault="00E71D65" w:rsidP="00F7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B92C" w14:textId="26F273D0" w:rsidR="00952821" w:rsidRDefault="00952821" w:rsidP="00DE0489">
    <w:pPr>
      <w:pStyle w:val="Sidehoved"/>
      <w:tabs>
        <w:tab w:val="left" w:pos="0"/>
      </w:tabs>
      <w:jc w:val="both"/>
      <w:rPr>
        <w:rFonts w:ascii="Times New Roman" w:hAnsi="Times New Roman" w:cs="Times New Roman"/>
        <w:color w:val="9B0057"/>
        <w:sz w:val="20"/>
        <w:szCs w:val="20"/>
      </w:rPr>
    </w:pPr>
    <w:r>
      <w:rPr>
        <w:rFonts w:ascii="Times New Roman" w:hAnsi="Times New Roman" w:cs="Times New Roman"/>
        <w:color w:val="9B0057"/>
        <w:sz w:val="20"/>
        <w:szCs w:val="20"/>
      </w:rPr>
      <w:t>Hugskot til undirvísing</w:t>
    </w:r>
  </w:p>
  <w:p w14:paraId="0D8631B2" w14:textId="0719E16F" w:rsidR="00277233" w:rsidRPr="00952821" w:rsidRDefault="00A137F3" w:rsidP="00952821">
    <w:pPr>
      <w:pStyle w:val="Sidehoved"/>
      <w:pBdr>
        <w:bottom w:val="single" w:sz="4" w:space="1" w:color="9B0057"/>
      </w:pBdr>
      <w:tabs>
        <w:tab w:val="left" w:pos="0"/>
      </w:tabs>
      <w:jc w:val="both"/>
      <w:rPr>
        <w:rFonts w:ascii="Times New Roman" w:hAnsi="Times New Roman" w:cs="Times New Roman"/>
        <w:color w:val="9B0057"/>
        <w:sz w:val="20"/>
        <w:szCs w:val="20"/>
      </w:rPr>
    </w:pPr>
    <w:r w:rsidRPr="00952821">
      <w:rPr>
        <w:noProof/>
        <w:sz w:val="20"/>
        <w:szCs w:val="20"/>
      </w:rPr>
      <w:drawing>
        <wp:anchor distT="0" distB="0" distL="114300" distR="114300" simplePos="0" relativeHeight="251715072" behindDoc="1" locked="0" layoutInCell="1" allowOverlap="1" wp14:anchorId="5181CB0A" wp14:editId="07AA90CB">
          <wp:simplePos x="0" y="0"/>
          <wp:positionH relativeFrom="margin">
            <wp:align>right</wp:align>
          </wp:positionH>
          <wp:positionV relativeFrom="page">
            <wp:posOffset>107950</wp:posOffset>
          </wp:positionV>
          <wp:extent cx="2508250" cy="711753"/>
          <wp:effectExtent l="0" t="0" r="6350" b="0"/>
          <wp:wrapNone/>
          <wp:docPr id="744480688" name="Billede 744480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711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A6">
      <w:rPr>
        <w:rFonts w:ascii="Times New Roman" w:hAnsi="Times New Roman" w:cs="Times New Roman"/>
        <w:color w:val="9B0057"/>
        <w:sz w:val="20"/>
        <w:szCs w:val="20"/>
      </w:rPr>
      <w:t>Jó</w:t>
    </w:r>
    <w:r w:rsidR="006A7012">
      <w:rPr>
        <w:rFonts w:ascii="Times New Roman" w:hAnsi="Times New Roman" w:cs="Times New Roman"/>
        <w:color w:val="9B0057"/>
        <w:sz w:val="20"/>
        <w:szCs w:val="20"/>
      </w:rPr>
      <w:t>gvan Isaksen</w:t>
    </w:r>
    <w:r w:rsidR="00AC05A6">
      <w:rPr>
        <w:rFonts w:ascii="Times New Roman" w:hAnsi="Times New Roman" w:cs="Times New Roman"/>
        <w:color w:val="9B0057"/>
        <w:sz w:val="20"/>
        <w:szCs w:val="20"/>
      </w:rPr>
      <w:t>:</w:t>
    </w:r>
    <w:r w:rsidR="00952821">
      <w:rPr>
        <w:rFonts w:ascii="Times New Roman" w:hAnsi="Times New Roman" w:cs="Times New Roman"/>
        <w:color w:val="9B0057"/>
        <w:sz w:val="20"/>
        <w:szCs w:val="20"/>
      </w:rPr>
      <w:t xml:space="preserve"> </w:t>
    </w:r>
    <w:r w:rsidR="006A7012">
      <w:rPr>
        <w:rFonts w:ascii="Times New Roman" w:hAnsi="Times New Roman" w:cs="Times New Roman"/>
        <w:i/>
        <w:iCs/>
        <w:color w:val="9B0057"/>
        <w:sz w:val="20"/>
        <w:szCs w:val="20"/>
      </w:rPr>
      <w:t>Deydningar dansa á sandi</w:t>
    </w:r>
    <w:r w:rsidR="00952821">
      <w:rPr>
        <w:rFonts w:ascii="Times New Roman" w:hAnsi="Times New Roman" w:cs="Times New Roman"/>
        <w:color w:val="9B0057"/>
        <w:sz w:val="20"/>
        <w:szCs w:val="20"/>
      </w:rPr>
      <w:t>, 20</w:t>
    </w:r>
    <w:r w:rsidR="00860EFC">
      <w:rPr>
        <w:rFonts w:ascii="Times New Roman" w:hAnsi="Times New Roman" w:cs="Times New Roman"/>
        <w:color w:val="9B0057"/>
        <w:sz w:val="20"/>
        <w:szCs w:val="20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6190" w14:textId="3768BC64" w:rsidR="00B32FD8" w:rsidRDefault="004F6DD2" w:rsidP="006E17A0">
    <w:pPr>
      <w:pStyle w:val="Sidehoved"/>
      <w:pBdr>
        <w:bottom w:val="single" w:sz="4" w:space="1" w:color="auto"/>
      </w:pBdr>
      <w:tabs>
        <w:tab w:val="left" w:pos="0"/>
      </w:tabs>
      <w:jc w:val="both"/>
    </w:pPr>
    <w:r w:rsidRPr="006E17A0">
      <w:rPr>
        <w:rFonts w:ascii="Times New Roman" w:hAnsi="Times New Roman" w:cs="Times New Roman"/>
        <w:noProof/>
        <w:color w:val="9B0057"/>
        <w:sz w:val="24"/>
        <w:szCs w:val="24"/>
      </w:rPr>
      <w:drawing>
        <wp:anchor distT="0" distB="0" distL="114300" distR="114300" simplePos="0" relativeHeight="251661824" behindDoc="1" locked="0" layoutInCell="1" allowOverlap="1" wp14:anchorId="2044A287" wp14:editId="2F05DFD8">
          <wp:simplePos x="0" y="0"/>
          <wp:positionH relativeFrom="page">
            <wp:posOffset>676275</wp:posOffset>
          </wp:positionH>
          <wp:positionV relativeFrom="page">
            <wp:posOffset>400050</wp:posOffset>
          </wp:positionV>
          <wp:extent cx="1039128" cy="533400"/>
          <wp:effectExtent l="0" t="0" r="8890" b="0"/>
          <wp:wrapNone/>
          <wp:docPr id="280312898" name="Billede 280312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128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7A0">
      <w:tab/>
    </w:r>
    <w:r w:rsidR="006E17A0" w:rsidRPr="006E17A0">
      <w:rPr>
        <w:rFonts w:ascii="Times New Roman" w:hAnsi="Times New Roman" w:cs="Times New Roman"/>
        <w:i/>
        <w:iCs/>
        <w:sz w:val="24"/>
        <w:szCs w:val="24"/>
      </w:rPr>
      <w:t>Hugskot til undirvísing</w:t>
    </w:r>
    <w:r w:rsidR="006E17A0">
      <w:rPr>
        <w:rFonts w:ascii="Times New Roman" w:hAnsi="Times New Roman" w:cs="Times New Roman"/>
        <w:i/>
        <w:iCs/>
        <w:sz w:val="24"/>
        <w:szCs w:val="24"/>
      </w:rPr>
      <w:tab/>
    </w:r>
    <w:proofErr w:type="spellStart"/>
    <w:r w:rsidR="006E17A0" w:rsidRPr="006E17A0">
      <w:rPr>
        <w:rFonts w:ascii="Times New Roman" w:hAnsi="Times New Roman" w:cs="Times New Roman"/>
        <w:i/>
        <w:iCs/>
        <w:sz w:val="24"/>
        <w:szCs w:val="24"/>
      </w:rPr>
      <w:t>nam.utlan.fo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1FB"/>
    <w:multiLevelType w:val="hybridMultilevel"/>
    <w:tmpl w:val="0C404D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6659"/>
    <w:multiLevelType w:val="hybridMultilevel"/>
    <w:tmpl w:val="D1AA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F428C"/>
    <w:multiLevelType w:val="hybridMultilevel"/>
    <w:tmpl w:val="725EDA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0DFE"/>
    <w:multiLevelType w:val="hybridMultilevel"/>
    <w:tmpl w:val="038C56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66C7E"/>
    <w:multiLevelType w:val="hybridMultilevel"/>
    <w:tmpl w:val="C5E438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7E3C"/>
    <w:multiLevelType w:val="hybridMultilevel"/>
    <w:tmpl w:val="37CAB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93721">
    <w:abstractNumId w:val="5"/>
  </w:num>
  <w:num w:numId="2" w16cid:durableId="699356595">
    <w:abstractNumId w:val="1"/>
  </w:num>
  <w:num w:numId="3" w16cid:durableId="434138690">
    <w:abstractNumId w:val="0"/>
  </w:num>
  <w:num w:numId="4" w16cid:durableId="875695389">
    <w:abstractNumId w:val="2"/>
  </w:num>
  <w:num w:numId="5" w16cid:durableId="1972443292">
    <w:abstractNumId w:val="3"/>
  </w:num>
  <w:num w:numId="6" w16cid:durableId="93035799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5D"/>
    <w:rsid w:val="000023C4"/>
    <w:rsid w:val="00002F46"/>
    <w:rsid w:val="000044BD"/>
    <w:rsid w:val="00006260"/>
    <w:rsid w:val="00007197"/>
    <w:rsid w:val="00012697"/>
    <w:rsid w:val="0001490A"/>
    <w:rsid w:val="00015925"/>
    <w:rsid w:val="000164AF"/>
    <w:rsid w:val="0001768D"/>
    <w:rsid w:val="00020B17"/>
    <w:rsid w:val="00020C96"/>
    <w:rsid w:val="000226C4"/>
    <w:rsid w:val="00025321"/>
    <w:rsid w:val="00027741"/>
    <w:rsid w:val="00027A59"/>
    <w:rsid w:val="00033484"/>
    <w:rsid w:val="000407F7"/>
    <w:rsid w:val="00041760"/>
    <w:rsid w:val="00042288"/>
    <w:rsid w:val="00046665"/>
    <w:rsid w:val="000536A5"/>
    <w:rsid w:val="00053CFB"/>
    <w:rsid w:val="00061543"/>
    <w:rsid w:val="00064687"/>
    <w:rsid w:val="00065128"/>
    <w:rsid w:val="00074B89"/>
    <w:rsid w:val="0008138B"/>
    <w:rsid w:val="0008381A"/>
    <w:rsid w:val="00084150"/>
    <w:rsid w:val="00084E5B"/>
    <w:rsid w:val="0008546C"/>
    <w:rsid w:val="0008698B"/>
    <w:rsid w:val="00086D4A"/>
    <w:rsid w:val="00092248"/>
    <w:rsid w:val="00092D11"/>
    <w:rsid w:val="00092F9C"/>
    <w:rsid w:val="00093F76"/>
    <w:rsid w:val="00095F1F"/>
    <w:rsid w:val="000A09CC"/>
    <w:rsid w:val="000B1959"/>
    <w:rsid w:val="000C0E6A"/>
    <w:rsid w:val="000C3099"/>
    <w:rsid w:val="000C3CAA"/>
    <w:rsid w:val="000C4029"/>
    <w:rsid w:val="000C442A"/>
    <w:rsid w:val="000C4B68"/>
    <w:rsid w:val="000D3002"/>
    <w:rsid w:val="000D62F4"/>
    <w:rsid w:val="000E18E1"/>
    <w:rsid w:val="000E20E7"/>
    <w:rsid w:val="000E6580"/>
    <w:rsid w:val="000F2857"/>
    <w:rsid w:val="000F333E"/>
    <w:rsid w:val="001008D9"/>
    <w:rsid w:val="00105A9E"/>
    <w:rsid w:val="001110B4"/>
    <w:rsid w:val="00112C53"/>
    <w:rsid w:val="001141DA"/>
    <w:rsid w:val="00114DC2"/>
    <w:rsid w:val="00116664"/>
    <w:rsid w:val="00120B32"/>
    <w:rsid w:val="0012300A"/>
    <w:rsid w:val="001231BC"/>
    <w:rsid w:val="00123FA3"/>
    <w:rsid w:val="001241AE"/>
    <w:rsid w:val="00126818"/>
    <w:rsid w:val="001337A7"/>
    <w:rsid w:val="00134B7C"/>
    <w:rsid w:val="00135E79"/>
    <w:rsid w:val="00136584"/>
    <w:rsid w:val="00150255"/>
    <w:rsid w:val="001508D7"/>
    <w:rsid w:val="00150E6F"/>
    <w:rsid w:val="00155654"/>
    <w:rsid w:val="00156F94"/>
    <w:rsid w:val="00164B8A"/>
    <w:rsid w:val="00167AC7"/>
    <w:rsid w:val="00173B26"/>
    <w:rsid w:val="00181034"/>
    <w:rsid w:val="00181E07"/>
    <w:rsid w:val="001842D4"/>
    <w:rsid w:val="00187354"/>
    <w:rsid w:val="001951CB"/>
    <w:rsid w:val="00196D44"/>
    <w:rsid w:val="001A1973"/>
    <w:rsid w:val="001B0C08"/>
    <w:rsid w:val="001B26BA"/>
    <w:rsid w:val="001B705D"/>
    <w:rsid w:val="001B7072"/>
    <w:rsid w:val="001B7B40"/>
    <w:rsid w:val="001B7E94"/>
    <w:rsid w:val="001C2017"/>
    <w:rsid w:val="001C290D"/>
    <w:rsid w:val="001C574C"/>
    <w:rsid w:val="001C65D9"/>
    <w:rsid w:val="001C6DD2"/>
    <w:rsid w:val="001D0E35"/>
    <w:rsid w:val="001D5865"/>
    <w:rsid w:val="001E2CF0"/>
    <w:rsid w:val="001E2D6D"/>
    <w:rsid w:val="001E63BD"/>
    <w:rsid w:val="001F1C56"/>
    <w:rsid w:val="001F23D4"/>
    <w:rsid w:val="001F2E1D"/>
    <w:rsid w:val="001F6215"/>
    <w:rsid w:val="00200A4E"/>
    <w:rsid w:val="00203BDE"/>
    <w:rsid w:val="0020746D"/>
    <w:rsid w:val="00213D20"/>
    <w:rsid w:val="002153F6"/>
    <w:rsid w:val="002157F2"/>
    <w:rsid w:val="002165DB"/>
    <w:rsid w:val="0021690D"/>
    <w:rsid w:val="00216ECC"/>
    <w:rsid w:val="00220272"/>
    <w:rsid w:val="0022078E"/>
    <w:rsid w:val="0022197F"/>
    <w:rsid w:val="00224DAB"/>
    <w:rsid w:val="00226676"/>
    <w:rsid w:val="00227F47"/>
    <w:rsid w:val="002302F4"/>
    <w:rsid w:val="002321F3"/>
    <w:rsid w:val="002413A6"/>
    <w:rsid w:val="00246624"/>
    <w:rsid w:val="00250157"/>
    <w:rsid w:val="00251C69"/>
    <w:rsid w:val="002532D1"/>
    <w:rsid w:val="002549FB"/>
    <w:rsid w:val="00254AB9"/>
    <w:rsid w:val="00256E1B"/>
    <w:rsid w:val="00257CD1"/>
    <w:rsid w:val="00260CD5"/>
    <w:rsid w:val="00262065"/>
    <w:rsid w:val="0026490E"/>
    <w:rsid w:val="00267E3F"/>
    <w:rsid w:val="00277037"/>
    <w:rsid w:val="00277233"/>
    <w:rsid w:val="002773AF"/>
    <w:rsid w:val="00277AEE"/>
    <w:rsid w:val="002802E3"/>
    <w:rsid w:val="00285785"/>
    <w:rsid w:val="00286725"/>
    <w:rsid w:val="00292F5F"/>
    <w:rsid w:val="002938F4"/>
    <w:rsid w:val="00295CB6"/>
    <w:rsid w:val="002A0CAC"/>
    <w:rsid w:val="002A19C8"/>
    <w:rsid w:val="002A61D0"/>
    <w:rsid w:val="002B1964"/>
    <w:rsid w:val="002B1B27"/>
    <w:rsid w:val="002B4345"/>
    <w:rsid w:val="002B5550"/>
    <w:rsid w:val="002C1BF4"/>
    <w:rsid w:val="002C50E2"/>
    <w:rsid w:val="002C5F19"/>
    <w:rsid w:val="002D4BAE"/>
    <w:rsid w:val="002E17C8"/>
    <w:rsid w:val="002E2016"/>
    <w:rsid w:val="002E21A1"/>
    <w:rsid w:val="002E42A2"/>
    <w:rsid w:val="002E7848"/>
    <w:rsid w:val="002F4ABE"/>
    <w:rsid w:val="002F6D0A"/>
    <w:rsid w:val="002F6F2E"/>
    <w:rsid w:val="00303DEF"/>
    <w:rsid w:val="00314C41"/>
    <w:rsid w:val="0031742F"/>
    <w:rsid w:val="003204E8"/>
    <w:rsid w:val="00322F61"/>
    <w:rsid w:val="00326776"/>
    <w:rsid w:val="003337E5"/>
    <w:rsid w:val="00334416"/>
    <w:rsid w:val="00334AAD"/>
    <w:rsid w:val="00342191"/>
    <w:rsid w:val="00344FD0"/>
    <w:rsid w:val="003471DB"/>
    <w:rsid w:val="00363572"/>
    <w:rsid w:val="00366268"/>
    <w:rsid w:val="00371605"/>
    <w:rsid w:val="003723D9"/>
    <w:rsid w:val="00373A89"/>
    <w:rsid w:val="00374B7E"/>
    <w:rsid w:val="00375A0D"/>
    <w:rsid w:val="00377163"/>
    <w:rsid w:val="0037778A"/>
    <w:rsid w:val="00382DA8"/>
    <w:rsid w:val="00383551"/>
    <w:rsid w:val="00391ED1"/>
    <w:rsid w:val="003979CF"/>
    <w:rsid w:val="003A4E67"/>
    <w:rsid w:val="003A6F80"/>
    <w:rsid w:val="003A7CCB"/>
    <w:rsid w:val="003B186C"/>
    <w:rsid w:val="003B3D1A"/>
    <w:rsid w:val="003B41AE"/>
    <w:rsid w:val="003C029D"/>
    <w:rsid w:val="003C6F48"/>
    <w:rsid w:val="003D2029"/>
    <w:rsid w:val="003D2B55"/>
    <w:rsid w:val="003D5817"/>
    <w:rsid w:val="003D6758"/>
    <w:rsid w:val="003D7AC8"/>
    <w:rsid w:val="003E2DF1"/>
    <w:rsid w:val="003E3473"/>
    <w:rsid w:val="003E45B3"/>
    <w:rsid w:val="003F2EEB"/>
    <w:rsid w:val="003F4CEA"/>
    <w:rsid w:val="004038F1"/>
    <w:rsid w:val="00403E4C"/>
    <w:rsid w:val="004073D8"/>
    <w:rsid w:val="00407E91"/>
    <w:rsid w:val="0041015B"/>
    <w:rsid w:val="00410BF3"/>
    <w:rsid w:val="00412B93"/>
    <w:rsid w:val="004135F1"/>
    <w:rsid w:val="00413751"/>
    <w:rsid w:val="004231AA"/>
    <w:rsid w:val="00424D7B"/>
    <w:rsid w:val="0042612C"/>
    <w:rsid w:val="00427C45"/>
    <w:rsid w:val="004341FE"/>
    <w:rsid w:val="00435D08"/>
    <w:rsid w:val="00436B16"/>
    <w:rsid w:val="00441674"/>
    <w:rsid w:val="00444950"/>
    <w:rsid w:val="00446057"/>
    <w:rsid w:val="00447233"/>
    <w:rsid w:val="00454F5D"/>
    <w:rsid w:val="004554E5"/>
    <w:rsid w:val="004613F7"/>
    <w:rsid w:val="00462D7F"/>
    <w:rsid w:val="0046746A"/>
    <w:rsid w:val="0047465C"/>
    <w:rsid w:val="00476C8E"/>
    <w:rsid w:val="00483909"/>
    <w:rsid w:val="004865D0"/>
    <w:rsid w:val="00486C91"/>
    <w:rsid w:val="004872E8"/>
    <w:rsid w:val="00493647"/>
    <w:rsid w:val="00493CE8"/>
    <w:rsid w:val="0049455D"/>
    <w:rsid w:val="004956C3"/>
    <w:rsid w:val="004A1F9D"/>
    <w:rsid w:val="004A4BF7"/>
    <w:rsid w:val="004B0F66"/>
    <w:rsid w:val="004B4163"/>
    <w:rsid w:val="004B4D0D"/>
    <w:rsid w:val="004B5C2B"/>
    <w:rsid w:val="004B71C5"/>
    <w:rsid w:val="004B7D01"/>
    <w:rsid w:val="004C0C55"/>
    <w:rsid w:val="004C36BF"/>
    <w:rsid w:val="004D231E"/>
    <w:rsid w:val="004D2DBD"/>
    <w:rsid w:val="004D5952"/>
    <w:rsid w:val="004D66CE"/>
    <w:rsid w:val="004D7351"/>
    <w:rsid w:val="004E0CC3"/>
    <w:rsid w:val="004E7D87"/>
    <w:rsid w:val="004F2801"/>
    <w:rsid w:val="004F4E36"/>
    <w:rsid w:val="004F4FE2"/>
    <w:rsid w:val="004F6DD2"/>
    <w:rsid w:val="00501E00"/>
    <w:rsid w:val="005068EA"/>
    <w:rsid w:val="00507CD0"/>
    <w:rsid w:val="00513BE0"/>
    <w:rsid w:val="005148F1"/>
    <w:rsid w:val="00516F1C"/>
    <w:rsid w:val="005200BE"/>
    <w:rsid w:val="00520A85"/>
    <w:rsid w:val="00520F15"/>
    <w:rsid w:val="00526B8E"/>
    <w:rsid w:val="00532E4C"/>
    <w:rsid w:val="00540466"/>
    <w:rsid w:val="00542BDD"/>
    <w:rsid w:val="00542EF5"/>
    <w:rsid w:val="0054434A"/>
    <w:rsid w:val="00544951"/>
    <w:rsid w:val="00547248"/>
    <w:rsid w:val="00550044"/>
    <w:rsid w:val="00550D08"/>
    <w:rsid w:val="005545C4"/>
    <w:rsid w:val="0055497D"/>
    <w:rsid w:val="00560690"/>
    <w:rsid w:val="0056373C"/>
    <w:rsid w:val="00566EFA"/>
    <w:rsid w:val="00570C35"/>
    <w:rsid w:val="005722B6"/>
    <w:rsid w:val="00574DFF"/>
    <w:rsid w:val="00575F91"/>
    <w:rsid w:val="005770B2"/>
    <w:rsid w:val="0057752A"/>
    <w:rsid w:val="005806B4"/>
    <w:rsid w:val="00582135"/>
    <w:rsid w:val="005833D2"/>
    <w:rsid w:val="00584769"/>
    <w:rsid w:val="005862D2"/>
    <w:rsid w:val="00586D50"/>
    <w:rsid w:val="00591875"/>
    <w:rsid w:val="00592A14"/>
    <w:rsid w:val="0059335F"/>
    <w:rsid w:val="0059390A"/>
    <w:rsid w:val="00595806"/>
    <w:rsid w:val="005A2B45"/>
    <w:rsid w:val="005A55AF"/>
    <w:rsid w:val="005A573E"/>
    <w:rsid w:val="005A7C36"/>
    <w:rsid w:val="005B0600"/>
    <w:rsid w:val="005B723B"/>
    <w:rsid w:val="005C175D"/>
    <w:rsid w:val="005C331C"/>
    <w:rsid w:val="005C66F7"/>
    <w:rsid w:val="005C744D"/>
    <w:rsid w:val="005C75AE"/>
    <w:rsid w:val="005D0F0D"/>
    <w:rsid w:val="005D4873"/>
    <w:rsid w:val="005E04A3"/>
    <w:rsid w:val="005F492E"/>
    <w:rsid w:val="005F756F"/>
    <w:rsid w:val="00600B82"/>
    <w:rsid w:val="00602DD9"/>
    <w:rsid w:val="00605079"/>
    <w:rsid w:val="006076E3"/>
    <w:rsid w:val="006134A8"/>
    <w:rsid w:val="0061401A"/>
    <w:rsid w:val="0062110C"/>
    <w:rsid w:val="00621B0E"/>
    <w:rsid w:val="00622F6F"/>
    <w:rsid w:val="00624BF4"/>
    <w:rsid w:val="00626FC9"/>
    <w:rsid w:val="00627610"/>
    <w:rsid w:val="00627C29"/>
    <w:rsid w:val="00630D18"/>
    <w:rsid w:val="00631640"/>
    <w:rsid w:val="0063426A"/>
    <w:rsid w:val="00634843"/>
    <w:rsid w:val="006355AD"/>
    <w:rsid w:val="00637753"/>
    <w:rsid w:val="006379FD"/>
    <w:rsid w:val="00640E73"/>
    <w:rsid w:val="0064732B"/>
    <w:rsid w:val="0065155D"/>
    <w:rsid w:val="00652420"/>
    <w:rsid w:val="00655BC0"/>
    <w:rsid w:val="00663875"/>
    <w:rsid w:val="00663CF4"/>
    <w:rsid w:val="00663D16"/>
    <w:rsid w:val="00672DB8"/>
    <w:rsid w:val="00680E61"/>
    <w:rsid w:val="006820D0"/>
    <w:rsid w:val="00682871"/>
    <w:rsid w:val="0068526A"/>
    <w:rsid w:val="006864BC"/>
    <w:rsid w:val="00686AB1"/>
    <w:rsid w:val="006933DC"/>
    <w:rsid w:val="00693657"/>
    <w:rsid w:val="00694209"/>
    <w:rsid w:val="00695363"/>
    <w:rsid w:val="006A599D"/>
    <w:rsid w:val="006A6E89"/>
    <w:rsid w:val="006A6F91"/>
    <w:rsid w:val="006A7012"/>
    <w:rsid w:val="006A766C"/>
    <w:rsid w:val="006B0015"/>
    <w:rsid w:val="006B0863"/>
    <w:rsid w:val="006B283E"/>
    <w:rsid w:val="006B2A83"/>
    <w:rsid w:val="006B3012"/>
    <w:rsid w:val="006B5343"/>
    <w:rsid w:val="006B5377"/>
    <w:rsid w:val="006B56E4"/>
    <w:rsid w:val="006B61B6"/>
    <w:rsid w:val="006B61F3"/>
    <w:rsid w:val="006B7CFC"/>
    <w:rsid w:val="006C08A9"/>
    <w:rsid w:val="006C14F8"/>
    <w:rsid w:val="006C3A15"/>
    <w:rsid w:val="006C5044"/>
    <w:rsid w:val="006D18B1"/>
    <w:rsid w:val="006E17A0"/>
    <w:rsid w:val="006E6C67"/>
    <w:rsid w:val="006F0346"/>
    <w:rsid w:val="006F434F"/>
    <w:rsid w:val="006F5F8C"/>
    <w:rsid w:val="006F7F44"/>
    <w:rsid w:val="00707C1C"/>
    <w:rsid w:val="007139AB"/>
    <w:rsid w:val="00714148"/>
    <w:rsid w:val="00715F17"/>
    <w:rsid w:val="0071619D"/>
    <w:rsid w:val="00720C63"/>
    <w:rsid w:val="00723432"/>
    <w:rsid w:val="00724203"/>
    <w:rsid w:val="007249B1"/>
    <w:rsid w:val="0073102B"/>
    <w:rsid w:val="0073260B"/>
    <w:rsid w:val="00734F8E"/>
    <w:rsid w:val="00735341"/>
    <w:rsid w:val="00753B98"/>
    <w:rsid w:val="007564A7"/>
    <w:rsid w:val="00757BEE"/>
    <w:rsid w:val="00757E63"/>
    <w:rsid w:val="00761BE9"/>
    <w:rsid w:val="00761DAC"/>
    <w:rsid w:val="00762955"/>
    <w:rsid w:val="00767346"/>
    <w:rsid w:val="007674F9"/>
    <w:rsid w:val="0077165A"/>
    <w:rsid w:val="007731A4"/>
    <w:rsid w:val="00775B63"/>
    <w:rsid w:val="00776337"/>
    <w:rsid w:val="00780DA3"/>
    <w:rsid w:val="007811FA"/>
    <w:rsid w:val="00784E04"/>
    <w:rsid w:val="007866ED"/>
    <w:rsid w:val="00786ACD"/>
    <w:rsid w:val="0078738E"/>
    <w:rsid w:val="007913A5"/>
    <w:rsid w:val="00793FAD"/>
    <w:rsid w:val="00795B0D"/>
    <w:rsid w:val="00796EDF"/>
    <w:rsid w:val="007A10A1"/>
    <w:rsid w:val="007A1CBC"/>
    <w:rsid w:val="007A3C7D"/>
    <w:rsid w:val="007A5E9E"/>
    <w:rsid w:val="007B1406"/>
    <w:rsid w:val="007B170C"/>
    <w:rsid w:val="007B4902"/>
    <w:rsid w:val="007B4E2E"/>
    <w:rsid w:val="007B562F"/>
    <w:rsid w:val="007B6594"/>
    <w:rsid w:val="007C14A9"/>
    <w:rsid w:val="007C2623"/>
    <w:rsid w:val="007C4961"/>
    <w:rsid w:val="007C6AED"/>
    <w:rsid w:val="007D0AAB"/>
    <w:rsid w:val="007D3AA1"/>
    <w:rsid w:val="007D5CDC"/>
    <w:rsid w:val="007E1792"/>
    <w:rsid w:val="007E4F08"/>
    <w:rsid w:val="007E573C"/>
    <w:rsid w:val="007E72CC"/>
    <w:rsid w:val="007E72EF"/>
    <w:rsid w:val="007F2811"/>
    <w:rsid w:val="007F2ADA"/>
    <w:rsid w:val="007F5413"/>
    <w:rsid w:val="007F57CB"/>
    <w:rsid w:val="008002CC"/>
    <w:rsid w:val="00802910"/>
    <w:rsid w:val="00803791"/>
    <w:rsid w:val="00804716"/>
    <w:rsid w:val="00804F2B"/>
    <w:rsid w:val="00804FEE"/>
    <w:rsid w:val="0080597D"/>
    <w:rsid w:val="008125D0"/>
    <w:rsid w:val="00812FE4"/>
    <w:rsid w:val="00815864"/>
    <w:rsid w:val="0082059D"/>
    <w:rsid w:val="00822A79"/>
    <w:rsid w:val="00823402"/>
    <w:rsid w:val="00823A5D"/>
    <w:rsid w:val="008256D7"/>
    <w:rsid w:val="00835E80"/>
    <w:rsid w:val="00843C41"/>
    <w:rsid w:val="0084721F"/>
    <w:rsid w:val="00851260"/>
    <w:rsid w:val="00856564"/>
    <w:rsid w:val="008577DE"/>
    <w:rsid w:val="00857E1F"/>
    <w:rsid w:val="00860B76"/>
    <w:rsid w:val="00860EFC"/>
    <w:rsid w:val="0086114E"/>
    <w:rsid w:val="00862BC6"/>
    <w:rsid w:val="0086485E"/>
    <w:rsid w:val="00870B69"/>
    <w:rsid w:val="008715DD"/>
    <w:rsid w:val="00873429"/>
    <w:rsid w:val="00873EB5"/>
    <w:rsid w:val="00875B86"/>
    <w:rsid w:val="008762A9"/>
    <w:rsid w:val="008814E5"/>
    <w:rsid w:val="0088274A"/>
    <w:rsid w:val="00883852"/>
    <w:rsid w:val="00883918"/>
    <w:rsid w:val="00885861"/>
    <w:rsid w:val="008970DB"/>
    <w:rsid w:val="00897E5B"/>
    <w:rsid w:val="00897F87"/>
    <w:rsid w:val="008A4362"/>
    <w:rsid w:val="008A51CC"/>
    <w:rsid w:val="008A54FC"/>
    <w:rsid w:val="008A701A"/>
    <w:rsid w:val="008B0733"/>
    <w:rsid w:val="008C06CA"/>
    <w:rsid w:val="008C0FDC"/>
    <w:rsid w:val="008C1288"/>
    <w:rsid w:val="008C3090"/>
    <w:rsid w:val="008C7A83"/>
    <w:rsid w:val="008C7C76"/>
    <w:rsid w:val="008D32FD"/>
    <w:rsid w:val="008D358B"/>
    <w:rsid w:val="008D3CB2"/>
    <w:rsid w:val="008D5CCC"/>
    <w:rsid w:val="008D68FD"/>
    <w:rsid w:val="008E4CC7"/>
    <w:rsid w:val="008E6ADF"/>
    <w:rsid w:val="008F1D81"/>
    <w:rsid w:val="008F2A3A"/>
    <w:rsid w:val="008F2AE1"/>
    <w:rsid w:val="008F705B"/>
    <w:rsid w:val="008F7C86"/>
    <w:rsid w:val="00900B65"/>
    <w:rsid w:val="009024C6"/>
    <w:rsid w:val="0090484E"/>
    <w:rsid w:val="00905CA9"/>
    <w:rsid w:val="0090655D"/>
    <w:rsid w:val="00906BBF"/>
    <w:rsid w:val="009116A1"/>
    <w:rsid w:val="00911CC4"/>
    <w:rsid w:val="00914417"/>
    <w:rsid w:val="009147AC"/>
    <w:rsid w:val="0091638F"/>
    <w:rsid w:val="00922767"/>
    <w:rsid w:val="00926341"/>
    <w:rsid w:val="009328F0"/>
    <w:rsid w:val="00933CE5"/>
    <w:rsid w:val="0094039A"/>
    <w:rsid w:val="00940711"/>
    <w:rsid w:val="0094678D"/>
    <w:rsid w:val="00951488"/>
    <w:rsid w:val="00952607"/>
    <w:rsid w:val="00952609"/>
    <w:rsid w:val="00952821"/>
    <w:rsid w:val="00952A9D"/>
    <w:rsid w:val="0095318C"/>
    <w:rsid w:val="00953E9C"/>
    <w:rsid w:val="0095492B"/>
    <w:rsid w:val="00960A97"/>
    <w:rsid w:val="00971A9D"/>
    <w:rsid w:val="00973B2D"/>
    <w:rsid w:val="009779CE"/>
    <w:rsid w:val="009841E8"/>
    <w:rsid w:val="009842D9"/>
    <w:rsid w:val="00985315"/>
    <w:rsid w:val="00986CE6"/>
    <w:rsid w:val="00992E0E"/>
    <w:rsid w:val="00994018"/>
    <w:rsid w:val="009A0F29"/>
    <w:rsid w:val="009A4600"/>
    <w:rsid w:val="009A4E28"/>
    <w:rsid w:val="009A64F8"/>
    <w:rsid w:val="009A7AD6"/>
    <w:rsid w:val="009A7F50"/>
    <w:rsid w:val="009B1223"/>
    <w:rsid w:val="009B2598"/>
    <w:rsid w:val="009B2F4E"/>
    <w:rsid w:val="009B5E17"/>
    <w:rsid w:val="009B6967"/>
    <w:rsid w:val="009C4107"/>
    <w:rsid w:val="009C536A"/>
    <w:rsid w:val="009C5C5F"/>
    <w:rsid w:val="009C62A6"/>
    <w:rsid w:val="009D0D67"/>
    <w:rsid w:val="009D3375"/>
    <w:rsid w:val="009D3BC0"/>
    <w:rsid w:val="009D4AFA"/>
    <w:rsid w:val="009D6BDF"/>
    <w:rsid w:val="009E0796"/>
    <w:rsid w:val="009E0FAC"/>
    <w:rsid w:val="009F10EF"/>
    <w:rsid w:val="009F36A4"/>
    <w:rsid w:val="009F5201"/>
    <w:rsid w:val="009F76E9"/>
    <w:rsid w:val="00A00F07"/>
    <w:rsid w:val="00A0128A"/>
    <w:rsid w:val="00A015D2"/>
    <w:rsid w:val="00A03429"/>
    <w:rsid w:val="00A04503"/>
    <w:rsid w:val="00A04A86"/>
    <w:rsid w:val="00A05B16"/>
    <w:rsid w:val="00A07B72"/>
    <w:rsid w:val="00A104E5"/>
    <w:rsid w:val="00A1105F"/>
    <w:rsid w:val="00A12599"/>
    <w:rsid w:val="00A137F3"/>
    <w:rsid w:val="00A147FD"/>
    <w:rsid w:val="00A1524B"/>
    <w:rsid w:val="00A17996"/>
    <w:rsid w:val="00A21C3F"/>
    <w:rsid w:val="00A228BA"/>
    <w:rsid w:val="00A23F21"/>
    <w:rsid w:val="00A26F8B"/>
    <w:rsid w:val="00A27A15"/>
    <w:rsid w:val="00A314D7"/>
    <w:rsid w:val="00A343DA"/>
    <w:rsid w:val="00A44772"/>
    <w:rsid w:val="00A44D4C"/>
    <w:rsid w:val="00A538C3"/>
    <w:rsid w:val="00A551EA"/>
    <w:rsid w:val="00A55220"/>
    <w:rsid w:val="00A614CF"/>
    <w:rsid w:val="00A64408"/>
    <w:rsid w:val="00A65C86"/>
    <w:rsid w:val="00A65F01"/>
    <w:rsid w:val="00A74580"/>
    <w:rsid w:val="00A75ED5"/>
    <w:rsid w:val="00A80063"/>
    <w:rsid w:val="00A80F20"/>
    <w:rsid w:val="00A817C1"/>
    <w:rsid w:val="00A824D8"/>
    <w:rsid w:val="00A826B7"/>
    <w:rsid w:val="00A84EA1"/>
    <w:rsid w:val="00A85FF2"/>
    <w:rsid w:val="00A86A7A"/>
    <w:rsid w:val="00A914D8"/>
    <w:rsid w:val="00A920E3"/>
    <w:rsid w:val="00A94ADF"/>
    <w:rsid w:val="00A9519A"/>
    <w:rsid w:val="00A95331"/>
    <w:rsid w:val="00AA0F41"/>
    <w:rsid w:val="00AA11BB"/>
    <w:rsid w:val="00AA1201"/>
    <w:rsid w:val="00AA1E5C"/>
    <w:rsid w:val="00AA32DD"/>
    <w:rsid w:val="00AA4003"/>
    <w:rsid w:val="00AA6246"/>
    <w:rsid w:val="00AB32CB"/>
    <w:rsid w:val="00AB3EBA"/>
    <w:rsid w:val="00AB52E9"/>
    <w:rsid w:val="00AB5D3B"/>
    <w:rsid w:val="00AB613A"/>
    <w:rsid w:val="00AB6602"/>
    <w:rsid w:val="00AC05A6"/>
    <w:rsid w:val="00AC150F"/>
    <w:rsid w:val="00AC3CB5"/>
    <w:rsid w:val="00AC720A"/>
    <w:rsid w:val="00AD29EF"/>
    <w:rsid w:val="00AD2FA8"/>
    <w:rsid w:val="00AD398D"/>
    <w:rsid w:val="00AD6B0B"/>
    <w:rsid w:val="00AE0439"/>
    <w:rsid w:val="00AE0FF3"/>
    <w:rsid w:val="00AE3484"/>
    <w:rsid w:val="00AE3E0D"/>
    <w:rsid w:val="00AE5B94"/>
    <w:rsid w:val="00AE6B3F"/>
    <w:rsid w:val="00AE7AE3"/>
    <w:rsid w:val="00AE7F06"/>
    <w:rsid w:val="00AF2E11"/>
    <w:rsid w:val="00AF3366"/>
    <w:rsid w:val="00AF5AFE"/>
    <w:rsid w:val="00AF7C51"/>
    <w:rsid w:val="00B01B8D"/>
    <w:rsid w:val="00B0240A"/>
    <w:rsid w:val="00B02FE9"/>
    <w:rsid w:val="00B04DA6"/>
    <w:rsid w:val="00B060E7"/>
    <w:rsid w:val="00B07F26"/>
    <w:rsid w:val="00B1574D"/>
    <w:rsid w:val="00B21F74"/>
    <w:rsid w:val="00B24C23"/>
    <w:rsid w:val="00B318C4"/>
    <w:rsid w:val="00B32FD8"/>
    <w:rsid w:val="00B34C5D"/>
    <w:rsid w:val="00B37C1B"/>
    <w:rsid w:val="00B40426"/>
    <w:rsid w:val="00B41EE2"/>
    <w:rsid w:val="00B4228B"/>
    <w:rsid w:val="00B5061E"/>
    <w:rsid w:val="00B50AFF"/>
    <w:rsid w:val="00B51153"/>
    <w:rsid w:val="00B51A24"/>
    <w:rsid w:val="00B63D0B"/>
    <w:rsid w:val="00B6784C"/>
    <w:rsid w:val="00B7181B"/>
    <w:rsid w:val="00B733DA"/>
    <w:rsid w:val="00B73CB8"/>
    <w:rsid w:val="00B76A3A"/>
    <w:rsid w:val="00B77435"/>
    <w:rsid w:val="00B83606"/>
    <w:rsid w:val="00B864C1"/>
    <w:rsid w:val="00B9069E"/>
    <w:rsid w:val="00B91F4A"/>
    <w:rsid w:val="00B927AE"/>
    <w:rsid w:val="00B92BD0"/>
    <w:rsid w:val="00B93AFE"/>
    <w:rsid w:val="00BA03F3"/>
    <w:rsid w:val="00BA12FA"/>
    <w:rsid w:val="00BA1FA2"/>
    <w:rsid w:val="00BA7172"/>
    <w:rsid w:val="00BB0837"/>
    <w:rsid w:val="00BB1E8A"/>
    <w:rsid w:val="00BB21BD"/>
    <w:rsid w:val="00BB67AC"/>
    <w:rsid w:val="00BB6D37"/>
    <w:rsid w:val="00BB750D"/>
    <w:rsid w:val="00BC12AD"/>
    <w:rsid w:val="00BC1694"/>
    <w:rsid w:val="00BC48B6"/>
    <w:rsid w:val="00BC6035"/>
    <w:rsid w:val="00BC66E6"/>
    <w:rsid w:val="00BC6B10"/>
    <w:rsid w:val="00BD15EB"/>
    <w:rsid w:val="00BD5BC4"/>
    <w:rsid w:val="00BE6244"/>
    <w:rsid w:val="00BE70A8"/>
    <w:rsid w:val="00BE73FE"/>
    <w:rsid w:val="00BE77F8"/>
    <w:rsid w:val="00BF0394"/>
    <w:rsid w:val="00BF041B"/>
    <w:rsid w:val="00BF7EED"/>
    <w:rsid w:val="00C05018"/>
    <w:rsid w:val="00C07100"/>
    <w:rsid w:val="00C10015"/>
    <w:rsid w:val="00C10E43"/>
    <w:rsid w:val="00C1150D"/>
    <w:rsid w:val="00C124A3"/>
    <w:rsid w:val="00C13BB7"/>
    <w:rsid w:val="00C14816"/>
    <w:rsid w:val="00C22C59"/>
    <w:rsid w:val="00C23472"/>
    <w:rsid w:val="00C243B2"/>
    <w:rsid w:val="00C27836"/>
    <w:rsid w:val="00C32556"/>
    <w:rsid w:val="00C363D3"/>
    <w:rsid w:val="00C365F8"/>
    <w:rsid w:val="00C4086A"/>
    <w:rsid w:val="00C436AA"/>
    <w:rsid w:val="00C464BA"/>
    <w:rsid w:val="00C52B58"/>
    <w:rsid w:val="00C6446B"/>
    <w:rsid w:val="00C67154"/>
    <w:rsid w:val="00C67E62"/>
    <w:rsid w:val="00C7068F"/>
    <w:rsid w:val="00C70717"/>
    <w:rsid w:val="00C72BB6"/>
    <w:rsid w:val="00C72F3E"/>
    <w:rsid w:val="00C7337A"/>
    <w:rsid w:val="00C74F51"/>
    <w:rsid w:val="00C80B41"/>
    <w:rsid w:val="00C82C2D"/>
    <w:rsid w:val="00C85D42"/>
    <w:rsid w:val="00C90853"/>
    <w:rsid w:val="00CA121B"/>
    <w:rsid w:val="00CA7BC9"/>
    <w:rsid w:val="00CB3FFF"/>
    <w:rsid w:val="00CC5D18"/>
    <w:rsid w:val="00CC6F75"/>
    <w:rsid w:val="00CC7758"/>
    <w:rsid w:val="00CD318B"/>
    <w:rsid w:val="00CD3A9C"/>
    <w:rsid w:val="00CD4250"/>
    <w:rsid w:val="00CD4A2F"/>
    <w:rsid w:val="00CD4D65"/>
    <w:rsid w:val="00CD5680"/>
    <w:rsid w:val="00CD621C"/>
    <w:rsid w:val="00CE1D40"/>
    <w:rsid w:val="00CE2B73"/>
    <w:rsid w:val="00CE4F9F"/>
    <w:rsid w:val="00CF0AA5"/>
    <w:rsid w:val="00CF227E"/>
    <w:rsid w:val="00CF4E8A"/>
    <w:rsid w:val="00CF615E"/>
    <w:rsid w:val="00CF66A6"/>
    <w:rsid w:val="00D01669"/>
    <w:rsid w:val="00D02C17"/>
    <w:rsid w:val="00D035DD"/>
    <w:rsid w:val="00D0386F"/>
    <w:rsid w:val="00D05CC2"/>
    <w:rsid w:val="00D05F7A"/>
    <w:rsid w:val="00D11F54"/>
    <w:rsid w:val="00D15D10"/>
    <w:rsid w:val="00D229F8"/>
    <w:rsid w:val="00D23DB9"/>
    <w:rsid w:val="00D26A57"/>
    <w:rsid w:val="00D307A3"/>
    <w:rsid w:val="00D32BFE"/>
    <w:rsid w:val="00D42A78"/>
    <w:rsid w:val="00D4645A"/>
    <w:rsid w:val="00D47483"/>
    <w:rsid w:val="00D4752E"/>
    <w:rsid w:val="00D54116"/>
    <w:rsid w:val="00D65EC5"/>
    <w:rsid w:val="00D7453D"/>
    <w:rsid w:val="00D748D3"/>
    <w:rsid w:val="00D80833"/>
    <w:rsid w:val="00D853DC"/>
    <w:rsid w:val="00D960FD"/>
    <w:rsid w:val="00DA2E1C"/>
    <w:rsid w:val="00DA795C"/>
    <w:rsid w:val="00DB075F"/>
    <w:rsid w:val="00DB0FBC"/>
    <w:rsid w:val="00DB1BAA"/>
    <w:rsid w:val="00DB4478"/>
    <w:rsid w:val="00DB627A"/>
    <w:rsid w:val="00DC1B85"/>
    <w:rsid w:val="00DC2F56"/>
    <w:rsid w:val="00DC7CA1"/>
    <w:rsid w:val="00DD0194"/>
    <w:rsid w:val="00DD4F41"/>
    <w:rsid w:val="00DD67CA"/>
    <w:rsid w:val="00DD765D"/>
    <w:rsid w:val="00DE0489"/>
    <w:rsid w:val="00DE0526"/>
    <w:rsid w:val="00DE2B06"/>
    <w:rsid w:val="00DE370B"/>
    <w:rsid w:val="00DF5CD5"/>
    <w:rsid w:val="00DF77E3"/>
    <w:rsid w:val="00E028F4"/>
    <w:rsid w:val="00E04B7D"/>
    <w:rsid w:val="00E0571E"/>
    <w:rsid w:val="00E06DC6"/>
    <w:rsid w:val="00E16BE5"/>
    <w:rsid w:val="00E16D34"/>
    <w:rsid w:val="00E17A67"/>
    <w:rsid w:val="00E25ABD"/>
    <w:rsid w:val="00E3723E"/>
    <w:rsid w:val="00E374F6"/>
    <w:rsid w:val="00E41BEB"/>
    <w:rsid w:val="00E4301B"/>
    <w:rsid w:val="00E433C7"/>
    <w:rsid w:val="00E51B09"/>
    <w:rsid w:val="00E51EC0"/>
    <w:rsid w:val="00E53A32"/>
    <w:rsid w:val="00E5476F"/>
    <w:rsid w:val="00E55177"/>
    <w:rsid w:val="00E55C09"/>
    <w:rsid w:val="00E65CC4"/>
    <w:rsid w:val="00E675A8"/>
    <w:rsid w:val="00E708CC"/>
    <w:rsid w:val="00E71D65"/>
    <w:rsid w:val="00E72609"/>
    <w:rsid w:val="00E75EF2"/>
    <w:rsid w:val="00E77A0D"/>
    <w:rsid w:val="00E77C69"/>
    <w:rsid w:val="00E80AFA"/>
    <w:rsid w:val="00E848AA"/>
    <w:rsid w:val="00E84FD9"/>
    <w:rsid w:val="00E95AF1"/>
    <w:rsid w:val="00E96230"/>
    <w:rsid w:val="00E96773"/>
    <w:rsid w:val="00EA02D9"/>
    <w:rsid w:val="00EA0A87"/>
    <w:rsid w:val="00EA0B33"/>
    <w:rsid w:val="00EA1A7D"/>
    <w:rsid w:val="00EA4660"/>
    <w:rsid w:val="00EA5869"/>
    <w:rsid w:val="00EA64E7"/>
    <w:rsid w:val="00EB0147"/>
    <w:rsid w:val="00EB1637"/>
    <w:rsid w:val="00EB45DA"/>
    <w:rsid w:val="00EC09AE"/>
    <w:rsid w:val="00EC3F6D"/>
    <w:rsid w:val="00ED1F9F"/>
    <w:rsid w:val="00ED4D8D"/>
    <w:rsid w:val="00ED543F"/>
    <w:rsid w:val="00EE0BF0"/>
    <w:rsid w:val="00EE2DE6"/>
    <w:rsid w:val="00EE6861"/>
    <w:rsid w:val="00EF019A"/>
    <w:rsid w:val="00EF04FC"/>
    <w:rsid w:val="00EF2768"/>
    <w:rsid w:val="00F008BF"/>
    <w:rsid w:val="00F00BF8"/>
    <w:rsid w:val="00F016D4"/>
    <w:rsid w:val="00F0315A"/>
    <w:rsid w:val="00F04002"/>
    <w:rsid w:val="00F10077"/>
    <w:rsid w:val="00F10495"/>
    <w:rsid w:val="00F129ED"/>
    <w:rsid w:val="00F1467C"/>
    <w:rsid w:val="00F1524B"/>
    <w:rsid w:val="00F15824"/>
    <w:rsid w:val="00F15A24"/>
    <w:rsid w:val="00F15B3B"/>
    <w:rsid w:val="00F22615"/>
    <w:rsid w:val="00F25423"/>
    <w:rsid w:val="00F26381"/>
    <w:rsid w:val="00F30E3E"/>
    <w:rsid w:val="00F3132C"/>
    <w:rsid w:val="00F31854"/>
    <w:rsid w:val="00F318BE"/>
    <w:rsid w:val="00F32266"/>
    <w:rsid w:val="00F34080"/>
    <w:rsid w:val="00F342C7"/>
    <w:rsid w:val="00F34543"/>
    <w:rsid w:val="00F34B47"/>
    <w:rsid w:val="00F34EBC"/>
    <w:rsid w:val="00F44959"/>
    <w:rsid w:val="00F4607F"/>
    <w:rsid w:val="00F468A2"/>
    <w:rsid w:val="00F504E6"/>
    <w:rsid w:val="00F5172B"/>
    <w:rsid w:val="00F52297"/>
    <w:rsid w:val="00F52DE6"/>
    <w:rsid w:val="00F53D34"/>
    <w:rsid w:val="00F53FB9"/>
    <w:rsid w:val="00F544D9"/>
    <w:rsid w:val="00F67D4A"/>
    <w:rsid w:val="00F70445"/>
    <w:rsid w:val="00F706D1"/>
    <w:rsid w:val="00F71E62"/>
    <w:rsid w:val="00F74F3D"/>
    <w:rsid w:val="00F776C5"/>
    <w:rsid w:val="00F82202"/>
    <w:rsid w:val="00F860F5"/>
    <w:rsid w:val="00F90CC7"/>
    <w:rsid w:val="00F9168E"/>
    <w:rsid w:val="00F946EF"/>
    <w:rsid w:val="00FA5D0C"/>
    <w:rsid w:val="00FA69FA"/>
    <w:rsid w:val="00FA7BAE"/>
    <w:rsid w:val="00FB3287"/>
    <w:rsid w:val="00FB52B7"/>
    <w:rsid w:val="00FB7270"/>
    <w:rsid w:val="00FC32D1"/>
    <w:rsid w:val="00FC5901"/>
    <w:rsid w:val="00FC5C57"/>
    <w:rsid w:val="00FC6DD3"/>
    <w:rsid w:val="00FD0FE5"/>
    <w:rsid w:val="00FD209E"/>
    <w:rsid w:val="00FD4296"/>
    <w:rsid w:val="00FD43CA"/>
    <w:rsid w:val="00FD79CF"/>
    <w:rsid w:val="00FE160B"/>
    <w:rsid w:val="00FE1B05"/>
    <w:rsid w:val="00FE380F"/>
    <w:rsid w:val="00FE64B9"/>
    <w:rsid w:val="00FE713C"/>
    <w:rsid w:val="00FE72C0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AC9D8D0"/>
  <w15:chartTrackingRefBased/>
  <w15:docId w15:val="{3A78CD43-B9E0-4DD7-BBBC-BD06D213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E5"/>
  </w:style>
  <w:style w:type="paragraph" w:styleId="Overskrift1">
    <w:name w:val="heading 1"/>
    <w:basedOn w:val="Normal"/>
    <w:next w:val="Normal"/>
    <w:link w:val="Overskrift1Tegn"/>
    <w:uiPriority w:val="9"/>
    <w:qFormat/>
    <w:rsid w:val="00BC6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42D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paragraph" w:styleId="Overskrift3">
    <w:name w:val="heading 3"/>
    <w:basedOn w:val="Normal"/>
    <w:link w:val="Overskrift3Tegn"/>
    <w:uiPriority w:val="9"/>
    <w:qFormat/>
    <w:rsid w:val="00187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Strk">
    <w:name w:val="Strong"/>
    <w:basedOn w:val="Standardskrifttypeiafsnit"/>
    <w:uiPriority w:val="22"/>
    <w:qFormat/>
    <w:rsid w:val="005C175D"/>
    <w:rPr>
      <w:b/>
      <w:bCs/>
    </w:rPr>
  </w:style>
  <w:style w:type="character" w:styleId="Fremhv">
    <w:name w:val="Emphasis"/>
    <w:basedOn w:val="Standardskrifttypeiafsnit"/>
    <w:uiPriority w:val="20"/>
    <w:qFormat/>
    <w:rsid w:val="005C175D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5C17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175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7354"/>
    <w:rPr>
      <w:rFonts w:ascii="Times New Roman" w:eastAsia="Times New Roman" w:hAnsi="Times New Roman" w:cs="Times New Roman"/>
      <w:b/>
      <w:bCs/>
      <w:sz w:val="27"/>
      <w:szCs w:val="27"/>
      <w:lang w:eastAsia="fo-FO"/>
    </w:rPr>
  </w:style>
  <w:style w:type="paragraph" w:customStyle="1" w:styleId="bodytext">
    <w:name w:val="bodytext"/>
    <w:basedOn w:val="Normal"/>
    <w:rsid w:val="0018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71E6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71E6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71E62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1666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D4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296"/>
  </w:style>
  <w:style w:type="paragraph" w:styleId="Sidefod">
    <w:name w:val="footer"/>
    <w:basedOn w:val="Normal"/>
    <w:link w:val="SidefodTegn"/>
    <w:uiPriority w:val="99"/>
    <w:unhideWhenUsed/>
    <w:rsid w:val="00FD4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4296"/>
  </w:style>
  <w:style w:type="paragraph" w:styleId="Billedtekst">
    <w:name w:val="caption"/>
    <w:basedOn w:val="Normal"/>
    <w:next w:val="Normal"/>
    <w:uiPriority w:val="35"/>
    <w:unhideWhenUsed/>
    <w:qFormat/>
    <w:rsid w:val="00A800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6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lossary-term">
    <w:name w:val="glossary-term"/>
    <w:basedOn w:val="Standardskrifttypeiafsnit"/>
    <w:rsid w:val="00BC6035"/>
  </w:style>
  <w:style w:type="character" w:customStyle="1" w:styleId="label">
    <w:name w:val="label"/>
    <w:basedOn w:val="Standardskrifttypeiafsnit"/>
    <w:rsid w:val="00BC6035"/>
  </w:style>
  <w:style w:type="paragraph" w:customStyle="1" w:styleId="kilde">
    <w:name w:val="kilde"/>
    <w:basedOn w:val="Normal"/>
    <w:rsid w:val="00BC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454F5D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FA69FA"/>
    <w:pPr>
      <w:spacing w:after="0" w:line="240" w:lineRule="auto"/>
    </w:pPr>
    <w:rPr>
      <w:rFonts w:eastAsiaTheme="minorEastAsia"/>
      <w:lang w:eastAsia="fo-FO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A69FA"/>
    <w:rPr>
      <w:rFonts w:eastAsiaTheme="minorEastAsia"/>
      <w:lang w:eastAsia="fo-FO"/>
    </w:rPr>
  </w:style>
  <w:style w:type="paragraph" w:customStyle="1" w:styleId="text-justify">
    <w:name w:val="text-justify"/>
    <w:basedOn w:val="Normal"/>
    <w:rsid w:val="0013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byline">
    <w:name w:val="byline"/>
    <w:basedOn w:val="Normal"/>
    <w:rsid w:val="0042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42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6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99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2403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8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8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71433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12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31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473278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8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7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816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guforoyar.fo/Hugtok-i-bokmentafrodi/Hugtoek/K" TargetMode="External"/><Relationship Id="rId18" Type="http://schemas.openxmlformats.org/officeDocument/2006/relationships/hyperlink" Target="https://nam.mitcfu.dk/TV0000128102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kvf.fo/25?sid=90786" TargetMode="External"/><Relationship Id="rId17" Type="http://schemas.openxmlformats.org/officeDocument/2006/relationships/hyperlink" Target="https://epaper.infomedia.dk/wxr/19030816?s=&amp;p=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ooks.google.dk/books?id=4d7ZWIJyFakC&amp;lpg=PP1&amp;hl=da&amp;pg=PA6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.mitcfu.dk/CFUFH169001017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am.mitcfu.dk/TV0000014996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://www.krimilexikon.de/brockhoff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.mitcfu.fo/CFUFH1690010171" TargetMode="External"/><Relationship Id="rId14" Type="http://schemas.openxmlformats.org/officeDocument/2006/relationships/hyperlink" Target="https://sd1.sbok.nam.fo/?id=533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Undirvísingargongd til lærugreinina føroyskt á A-stigi við støði í yrkingasavninum Sólgarðurin eftir Beinir Bergsson, sum kom út í 2021.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2405C2-00B9-4C00-8D61-F13144D7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6</Pages>
  <Words>1452</Words>
  <Characters>8859</Characters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Føroyskt A</vt:lpstr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2023-10-20T09:37:00Z</cp:lastPrinted>
  <dcterms:created xsi:type="dcterms:W3CDTF">2023-02-07T10:03:00Z</dcterms:created>
  <dcterms:modified xsi:type="dcterms:W3CDTF">2023-10-20T11:06:00Z</dcterms:modified>
</cp:coreProperties>
</file>